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1"/>
        <w:tblW w:w="907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5245"/>
      </w:tblGrid>
      <w:tr w:rsidR="00745140" w14:paraId="1E7E7652" w14:textId="77777777" w:rsidTr="00D708BF">
        <w:tc>
          <w:tcPr>
            <w:tcW w:w="3827" w:type="dxa"/>
            <w:hideMark/>
          </w:tcPr>
          <w:p w14:paraId="1B7D0E14" w14:textId="7DEDD33B" w:rsidR="00745140" w:rsidRPr="006327CC" w:rsidRDefault="00745140" w:rsidP="005A7801">
            <w:pPr>
              <w:widowControl w:val="0"/>
              <w:contextualSpacing/>
              <w:rPr>
                <w:rFonts w:asciiTheme="majorHAnsi" w:hAnsiTheme="majorHAnsi" w:cs="Arial"/>
                <w:snapToGrid w:val="0"/>
                <w:sz w:val="22"/>
                <w:szCs w:val="22"/>
                <w:lang w:eastAsia="pl-PL"/>
              </w:rPr>
            </w:pPr>
          </w:p>
        </w:tc>
        <w:tc>
          <w:tcPr>
            <w:tcW w:w="5245" w:type="dxa"/>
            <w:hideMark/>
          </w:tcPr>
          <w:p w14:paraId="2791C6A5" w14:textId="1C937580" w:rsidR="00745140" w:rsidRDefault="00745140" w:rsidP="005A7801">
            <w:pPr>
              <w:widowControl w:val="0"/>
              <w:tabs>
                <w:tab w:val="left" w:pos="6946"/>
              </w:tabs>
              <w:autoSpaceDE w:val="0"/>
              <w:contextualSpacing/>
              <w:jc w:val="right"/>
              <w:rPr>
                <w:rFonts w:ascii="Calibri Light" w:eastAsiaTheme="minorHAnsi" w:hAnsi="Calibri Light"/>
              </w:rPr>
            </w:pPr>
            <w:r>
              <w:rPr>
                <w:rFonts w:ascii="Calibri Light" w:hAnsi="Calibri Light"/>
              </w:rPr>
              <w:t xml:space="preserve">Załącznik nr </w:t>
            </w:r>
            <w:r w:rsidR="00E50359">
              <w:rPr>
                <w:rFonts w:ascii="Calibri Light" w:hAnsi="Calibri Light"/>
              </w:rPr>
              <w:t>8</w:t>
            </w:r>
            <w:r>
              <w:rPr>
                <w:rFonts w:ascii="Calibri Light" w:hAnsi="Calibri Light"/>
              </w:rPr>
              <w:t xml:space="preserve"> do SWZ</w:t>
            </w:r>
          </w:p>
        </w:tc>
      </w:tr>
    </w:tbl>
    <w:p w14:paraId="2698712E" w14:textId="77777777" w:rsidR="00A015FF" w:rsidRPr="006A7EB8" w:rsidRDefault="00A015FF" w:rsidP="005A7801">
      <w:pPr>
        <w:widowControl w:val="0"/>
        <w:tabs>
          <w:tab w:val="left" w:pos="7938"/>
        </w:tabs>
        <w:autoSpaceDE w:val="0"/>
        <w:spacing w:after="0" w:line="240" w:lineRule="auto"/>
        <w:contextualSpacing/>
        <w:rPr>
          <w:rFonts w:ascii="Calibri Light" w:hAnsi="Calibri Light" w:cs="Times New Roman"/>
          <w:b/>
        </w:rPr>
      </w:pPr>
    </w:p>
    <w:p w14:paraId="5E2CBC20" w14:textId="7CAD97CC" w:rsidR="00F0225F" w:rsidRDefault="00F0225F" w:rsidP="005A7801">
      <w:pPr>
        <w:spacing w:after="0" w:line="240" w:lineRule="auto"/>
        <w:contextualSpacing/>
        <w:jc w:val="center"/>
        <w:rPr>
          <w:rFonts w:ascii="Calibri Light" w:eastAsia="Times New Roman" w:hAnsi="Calibri Light" w:cs="Times New Roman"/>
          <w:b/>
          <w:bCs/>
          <w:sz w:val="32"/>
          <w:szCs w:val="32"/>
          <w:lang w:eastAsia="pl-PL"/>
        </w:rPr>
      </w:pPr>
      <w:r w:rsidRPr="00F0225F">
        <w:rPr>
          <w:rFonts w:ascii="Calibri Light" w:eastAsia="Times New Roman" w:hAnsi="Calibri Light" w:cs="Times New Roman"/>
          <w:b/>
          <w:bCs/>
          <w:sz w:val="32"/>
          <w:szCs w:val="32"/>
          <w:lang w:eastAsia="pl-PL"/>
        </w:rPr>
        <w:t>PROJEKTOWANE POSTANOWIENIA UMOWY</w:t>
      </w:r>
    </w:p>
    <w:p w14:paraId="05C5673D" w14:textId="2A4A5075" w:rsidR="00A015FF" w:rsidRDefault="00E74CFF" w:rsidP="005A7801">
      <w:pPr>
        <w:spacing w:after="0" w:line="240" w:lineRule="auto"/>
        <w:contextualSpacing/>
        <w:jc w:val="center"/>
        <w:rPr>
          <w:rFonts w:ascii="Calibri Light" w:eastAsia="Times New Roman" w:hAnsi="Calibri Light" w:cs="Times New Roman"/>
          <w:b/>
          <w:bCs/>
          <w:sz w:val="32"/>
          <w:szCs w:val="32"/>
          <w:lang w:eastAsia="pl-PL"/>
        </w:rPr>
      </w:pPr>
      <w:r>
        <w:rPr>
          <w:rFonts w:ascii="Calibri Light" w:eastAsia="Times New Roman" w:hAnsi="Calibri Light" w:cs="Times New Roman"/>
          <w:b/>
          <w:bCs/>
          <w:sz w:val="32"/>
          <w:szCs w:val="32"/>
          <w:lang w:eastAsia="pl-PL"/>
        </w:rPr>
        <w:t>UMOWA NR ZP/</w:t>
      </w:r>
      <w:r w:rsidR="00F0225F">
        <w:rPr>
          <w:rFonts w:ascii="Calibri Light" w:eastAsia="Times New Roman" w:hAnsi="Calibri Light" w:cs="Times New Roman"/>
          <w:b/>
          <w:bCs/>
          <w:sz w:val="32"/>
          <w:szCs w:val="32"/>
          <w:lang w:eastAsia="pl-PL"/>
        </w:rPr>
        <w:t>…</w:t>
      </w:r>
      <w:r w:rsidR="004E0EF6">
        <w:rPr>
          <w:rFonts w:ascii="Calibri Light" w:eastAsia="Times New Roman" w:hAnsi="Calibri Light" w:cs="Times New Roman"/>
          <w:b/>
          <w:bCs/>
          <w:sz w:val="32"/>
          <w:szCs w:val="32"/>
          <w:lang w:eastAsia="pl-PL"/>
        </w:rPr>
        <w:t>/</w:t>
      </w:r>
      <w:proofErr w:type="gramStart"/>
      <w:r w:rsidR="00F0225F">
        <w:rPr>
          <w:rFonts w:ascii="Calibri Light" w:eastAsia="Times New Roman" w:hAnsi="Calibri Light" w:cs="Times New Roman"/>
          <w:b/>
          <w:bCs/>
          <w:sz w:val="32"/>
          <w:szCs w:val="32"/>
          <w:lang w:eastAsia="pl-PL"/>
        </w:rPr>
        <w:t>…….</w:t>
      </w:r>
      <w:proofErr w:type="gramEnd"/>
      <w:r w:rsidR="00F0225F">
        <w:rPr>
          <w:rFonts w:ascii="Calibri Light" w:eastAsia="Times New Roman" w:hAnsi="Calibri Light" w:cs="Times New Roman"/>
          <w:b/>
          <w:bCs/>
          <w:sz w:val="32"/>
          <w:szCs w:val="32"/>
          <w:lang w:eastAsia="pl-PL"/>
        </w:rPr>
        <w:t>.</w:t>
      </w:r>
      <w:proofErr w:type="gramStart"/>
      <w:r w:rsidRPr="005C6CC2">
        <w:rPr>
          <w:rFonts w:ascii="Calibri Light" w:eastAsia="Times New Roman" w:hAnsi="Calibri Light" w:cs="Times New Roman"/>
          <w:b/>
          <w:bCs/>
          <w:sz w:val="32"/>
          <w:szCs w:val="32"/>
          <w:lang w:eastAsia="pl-PL"/>
        </w:rPr>
        <w:t>/</w:t>
      </w:r>
      <w:r w:rsidR="00F0225F">
        <w:rPr>
          <w:rFonts w:ascii="Calibri Light" w:eastAsia="Times New Roman" w:hAnsi="Calibri Light" w:cs="Times New Roman"/>
          <w:b/>
          <w:bCs/>
          <w:sz w:val="32"/>
          <w:szCs w:val="32"/>
          <w:lang w:eastAsia="pl-PL"/>
        </w:rPr>
        <w:t>….</w:t>
      </w:r>
      <w:proofErr w:type="gramEnd"/>
      <w:r w:rsidR="00F0225F">
        <w:rPr>
          <w:rFonts w:ascii="Calibri Light" w:eastAsia="Times New Roman" w:hAnsi="Calibri Light" w:cs="Times New Roman"/>
          <w:b/>
          <w:bCs/>
          <w:sz w:val="32"/>
          <w:szCs w:val="32"/>
          <w:lang w:eastAsia="pl-PL"/>
        </w:rPr>
        <w:t>.</w:t>
      </w:r>
    </w:p>
    <w:p w14:paraId="75B4BC23" w14:textId="77777777" w:rsidR="004C2ABF" w:rsidRPr="00CA6A90" w:rsidRDefault="004C2ABF" w:rsidP="005A7801">
      <w:pPr>
        <w:spacing w:after="0" w:line="240" w:lineRule="auto"/>
        <w:contextualSpacing/>
        <w:rPr>
          <w:rFonts w:ascii="Calibri Light" w:eastAsia="Times New Roman" w:hAnsi="Calibri Light" w:cs="Times New Roman"/>
          <w:b/>
          <w:bCs/>
          <w:lang w:eastAsia="pl-PL"/>
        </w:rPr>
      </w:pPr>
    </w:p>
    <w:p w14:paraId="7D180981" w14:textId="25C1C989" w:rsidR="00C668E8" w:rsidRPr="000D0B9E" w:rsidRDefault="00745140" w:rsidP="005A7801">
      <w:pPr>
        <w:spacing w:after="0" w:line="276" w:lineRule="auto"/>
        <w:contextualSpacing/>
        <w:jc w:val="both"/>
        <w:rPr>
          <w:rFonts w:ascii="Calibri Light" w:eastAsia="Times New Roman" w:hAnsi="Calibri Light" w:cs="Times New Roman"/>
          <w:lang w:eastAsia="pl-PL"/>
        </w:rPr>
      </w:pPr>
      <w:r w:rsidRPr="000D0B9E">
        <w:rPr>
          <w:rFonts w:ascii="Calibri Light" w:eastAsia="Times New Roman" w:hAnsi="Calibri Light" w:cs="Times New Roman"/>
          <w:lang w:eastAsia="pl-PL"/>
        </w:rPr>
        <w:t>zawarta w dniu</w:t>
      </w:r>
      <w:proofErr w:type="gramStart"/>
      <w:r w:rsidRPr="000D0B9E">
        <w:rPr>
          <w:rFonts w:ascii="Calibri Light" w:eastAsia="Times New Roman" w:hAnsi="Calibri Light" w:cs="Times New Roman"/>
          <w:lang w:eastAsia="pl-PL"/>
        </w:rPr>
        <w:t xml:space="preserve"> ….</w:t>
      </w:r>
      <w:proofErr w:type="gramEnd"/>
      <w:r w:rsidRPr="000D0B9E">
        <w:rPr>
          <w:rFonts w:ascii="Calibri Light" w:eastAsia="Times New Roman" w:hAnsi="Calibri Light" w:cs="Times New Roman"/>
          <w:lang w:eastAsia="pl-PL"/>
        </w:rPr>
        <w:t>. kwietnia</w:t>
      </w:r>
      <w:r w:rsidR="00D133AE" w:rsidRPr="000D0B9E">
        <w:rPr>
          <w:rFonts w:ascii="Calibri Light" w:eastAsia="Times New Roman" w:hAnsi="Calibri Light" w:cs="Times New Roman"/>
          <w:lang w:eastAsia="pl-PL"/>
        </w:rPr>
        <w:t xml:space="preserve"> </w:t>
      </w:r>
      <w:r w:rsidRPr="000D0B9E">
        <w:rPr>
          <w:rFonts w:ascii="Calibri Light" w:eastAsia="Times New Roman" w:hAnsi="Calibri Light" w:cs="Times New Roman"/>
          <w:lang w:eastAsia="pl-PL"/>
        </w:rPr>
        <w:t>202</w:t>
      </w:r>
      <w:r w:rsidR="004E0EF6" w:rsidRPr="000D0B9E">
        <w:rPr>
          <w:rFonts w:ascii="Calibri Light" w:eastAsia="Times New Roman" w:hAnsi="Calibri Light" w:cs="Times New Roman"/>
          <w:lang w:eastAsia="pl-PL"/>
        </w:rPr>
        <w:t>5</w:t>
      </w:r>
      <w:r w:rsidR="00764543" w:rsidRPr="000D0B9E">
        <w:rPr>
          <w:rFonts w:ascii="Calibri Light" w:eastAsia="Times New Roman" w:hAnsi="Calibri Light" w:cs="Times New Roman"/>
          <w:lang w:eastAsia="pl-PL"/>
        </w:rPr>
        <w:t xml:space="preserve"> roku w Wejherowie pomiędzy</w:t>
      </w:r>
      <w:r w:rsidR="00C668E8" w:rsidRPr="000D0B9E">
        <w:rPr>
          <w:rFonts w:ascii="Calibri Light" w:eastAsia="Times New Roman" w:hAnsi="Calibri Light" w:cs="Times New Roman"/>
          <w:lang w:eastAsia="pl-PL"/>
        </w:rPr>
        <w:t>:</w:t>
      </w:r>
    </w:p>
    <w:p w14:paraId="1E3182B1" w14:textId="7C21DE92" w:rsidR="00C668E8" w:rsidRPr="000D0B9E" w:rsidRDefault="00C668E8" w:rsidP="005A7801">
      <w:pPr>
        <w:spacing w:after="0" w:line="276" w:lineRule="auto"/>
        <w:contextualSpacing/>
        <w:jc w:val="both"/>
        <w:rPr>
          <w:rFonts w:ascii="Calibri Light" w:eastAsia="Times New Roman" w:hAnsi="Calibri Light" w:cs="Times New Roman"/>
          <w:lang w:eastAsia="pl-PL"/>
        </w:rPr>
      </w:pPr>
      <w:r w:rsidRPr="000D0B9E">
        <w:rPr>
          <w:rFonts w:ascii="Calibri Light" w:eastAsia="Times New Roman" w:hAnsi="Calibri Light" w:cs="Times New Roman"/>
          <w:lang w:eastAsia="pl-PL"/>
        </w:rPr>
        <w:t xml:space="preserve">Skarbem Państwa - Aresztem Śledczym w Wejherowie, mającym siedzibę w Wejherowie przy ul. Sobieskiego 302, posiadającym NIP 588-11-72-984 reprezentowanym przez: </w:t>
      </w:r>
      <w:r w:rsidR="00764543" w:rsidRPr="000D0B9E">
        <w:rPr>
          <w:rFonts w:ascii="Calibri Light" w:eastAsia="Times New Roman" w:hAnsi="Calibri Light" w:cs="Times New Roman"/>
          <w:b/>
          <w:lang w:eastAsia="pl-PL"/>
        </w:rPr>
        <w:t xml:space="preserve">………………………………………………………………………… - Dyrektora </w:t>
      </w:r>
      <w:r w:rsidRPr="000D0B9E">
        <w:rPr>
          <w:rFonts w:ascii="Calibri Light" w:eastAsia="Times New Roman" w:hAnsi="Calibri Light" w:cs="Times New Roman"/>
          <w:b/>
          <w:lang w:eastAsia="pl-PL"/>
        </w:rPr>
        <w:t>Aresztu Śledczego w Wejherowie</w:t>
      </w:r>
      <w:r w:rsidRPr="000D0B9E">
        <w:rPr>
          <w:rFonts w:ascii="Calibri Light" w:eastAsia="Times New Roman" w:hAnsi="Calibri Light" w:cs="Times New Roman"/>
          <w:lang w:eastAsia="pl-PL"/>
        </w:rPr>
        <w:t xml:space="preserve">, zwanym dalej </w:t>
      </w:r>
      <w:r w:rsidRPr="000D0B9E">
        <w:rPr>
          <w:rFonts w:ascii="Calibri Light" w:eastAsia="Times New Roman" w:hAnsi="Calibri Light" w:cs="Times New Roman"/>
          <w:b/>
          <w:lang w:eastAsia="pl-PL"/>
        </w:rPr>
        <w:t>„ZAMAWIAJĄCYM”</w:t>
      </w:r>
      <w:r w:rsidRPr="000D0B9E">
        <w:rPr>
          <w:rFonts w:ascii="Calibri Light" w:eastAsia="Times New Roman" w:hAnsi="Calibri Light" w:cs="Times New Roman"/>
          <w:lang w:eastAsia="pl-PL"/>
        </w:rPr>
        <w:t>, a</w:t>
      </w:r>
    </w:p>
    <w:p w14:paraId="5ECA228D" w14:textId="451D751F" w:rsidR="006C2307" w:rsidRPr="000D0B9E" w:rsidRDefault="00C668E8" w:rsidP="005A7801">
      <w:pPr>
        <w:spacing w:after="0" w:line="276" w:lineRule="auto"/>
        <w:contextualSpacing/>
        <w:jc w:val="both"/>
        <w:rPr>
          <w:rFonts w:ascii="Calibri Light" w:hAnsi="Calibri Light"/>
          <w:b/>
        </w:rPr>
      </w:pPr>
      <w:r w:rsidRPr="000D0B9E">
        <w:rPr>
          <w:rFonts w:ascii="Calibri Light" w:eastAsia="Times New Roman" w:hAnsi="Calibri Light" w:cs="Times New Roman"/>
          <w:lang w:eastAsia="pl-PL"/>
        </w:rPr>
        <w:t xml:space="preserve">Panem/Panią </w:t>
      </w:r>
      <w:r w:rsidRPr="000D0B9E">
        <w:rPr>
          <w:rFonts w:ascii="Calibri Light" w:eastAsia="Times New Roman" w:hAnsi="Calibri Light" w:cs="Times New Roman"/>
          <w:b/>
          <w:lang w:eastAsia="pl-PL"/>
        </w:rPr>
        <w:t>……………………………………</w:t>
      </w:r>
      <w:r w:rsidR="006C2307" w:rsidRPr="000D0B9E">
        <w:rPr>
          <w:rFonts w:ascii="Calibri Light" w:eastAsia="Times New Roman" w:hAnsi="Calibri Light" w:cs="Times New Roman"/>
          <w:b/>
          <w:lang w:eastAsia="pl-PL"/>
        </w:rPr>
        <w:t>………</w:t>
      </w:r>
      <w:proofErr w:type="gramStart"/>
      <w:r w:rsidR="006C2307" w:rsidRPr="000D0B9E">
        <w:rPr>
          <w:rFonts w:ascii="Calibri Light" w:eastAsia="Times New Roman" w:hAnsi="Calibri Light" w:cs="Times New Roman"/>
          <w:b/>
          <w:lang w:eastAsia="pl-PL"/>
        </w:rPr>
        <w:t>…….</w:t>
      </w:r>
      <w:proofErr w:type="gramEnd"/>
      <w:r w:rsidRPr="000D0B9E">
        <w:rPr>
          <w:rFonts w:ascii="Calibri Light" w:eastAsia="Times New Roman" w:hAnsi="Calibri Light" w:cs="Times New Roman"/>
          <w:b/>
          <w:lang w:eastAsia="pl-PL"/>
        </w:rPr>
        <w:t>………………</w:t>
      </w:r>
      <w:r w:rsidR="00D708BF">
        <w:rPr>
          <w:rFonts w:ascii="Calibri Light" w:eastAsia="Times New Roman" w:hAnsi="Calibri Light" w:cs="Times New Roman"/>
          <w:b/>
          <w:lang w:eastAsia="pl-PL"/>
        </w:rPr>
        <w:t>………………………………………………………………</w:t>
      </w:r>
      <w:proofErr w:type="gramStart"/>
      <w:r w:rsidR="00D708BF">
        <w:rPr>
          <w:rFonts w:ascii="Calibri Light" w:eastAsia="Times New Roman" w:hAnsi="Calibri Light" w:cs="Times New Roman"/>
          <w:b/>
          <w:lang w:eastAsia="pl-PL"/>
        </w:rPr>
        <w:t>…….</w:t>
      </w:r>
      <w:proofErr w:type="gramEnd"/>
      <w:r w:rsidR="00D708BF">
        <w:rPr>
          <w:rFonts w:ascii="Calibri Light" w:eastAsia="Times New Roman" w:hAnsi="Calibri Light" w:cs="Times New Roman"/>
          <w:b/>
          <w:lang w:eastAsia="pl-PL"/>
        </w:rPr>
        <w:t>.</w:t>
      </w:r>
      <w:r w:rsidRPr="000D0B9E">
        <w:rPr>
          <w:rFonts w:ascii="Calibri Light" w:hAnsi="Calibri Light"/>
        </w:rPr>
        <w:t xml:space="preserve">, prowadzącym/prowadzącą działalność gospodarczą pod nazwą </w:t>
      </w:r>
      <w:r w:rsidRPr="000D0B9E">
        <w:rPr>
          <w:rFonts w:ascii="Calibri Light" w:hAnsi="Calibri Light"/>
          <w:b/>
        </w:rPr>
        <w:t>………………</w:t>
      </w:r>
      <w:r w:rsidR="006C2307" w:rsidRPr="000D0B9E">
        <w:rPr>
          <w:rFonts w:ascii="Calibri Light" w:hAnsi="Calibri Light"/>
          <w:b/>
        </w:rPr>
        <w:t>………</w:t>
      </w:r>
      <w:r w:rsidR="00D708BF">
        <w:rPr>
          <w:rFonts w:ascii="Calibri Light" w:hAnsi="Calibri Light"/>
          <w:b/>
        </w:rPr>
        <w:t>……………………………………</w:t>
      </w:r>
    </w:p>
    <w:p w14:paraId="6C6F7845" w14:textId="46C24F3F" w:rsidR="00C668E8" w:rsidRPr="000D0B9E" w:rsidRDefault="00D708BF" w:rsidP="005A7801">
      <w:pPr>
        <w:spacing w:after="0" w:line="276" w:lineRule="auto"/>
        <w:contextualSpacing/>
        <w:jc w:val="both"/>
        <w:rPr>
          <w:rFonts w:ascii="Calibri Light" w:eastAsia="Times New Roman" w:hAnsi="Calibri Light" w:cs="Times New Roman"/>
          <w:lang w:eastAsia="pl-PL"/>
        </w:rPr>
      </w:pPr>
      <w:r>
        <w:rPr>
          <w:rFonts w:ascii="Calibri Light" w:hAnsi="Calibri Light"/>
          <w:b/>
        </w:rPr>
        <w:t>……………………………………………………………</w:t>
      </w:r>
      <w:r w:rsidR="006C2307" w:rsidRPr="000D0B9E">
        <w:rPr>
          <w:rFonts w:ascii="Calibri Light" w:hAnsi="Calibri Light"/>
          <w:b/>
        </w:rPr>
        <w:t>……………………………………………………</w:t>
      </w:r>
      <w:proofErr w:type="gramStart"/>
      <w:r w:rsidR="006C2307" w:rsidRPr="000D0B9E">
        <w:rPr>
          <w:rFonts w:ascii="Calibri Light" w:hAnsi="Calibri Light"/>
          <w:b/>
        </w:rPr>
        <w:t>……</w:t>
      </w:r>
      <w:r>
        <w:rPr>
          <w:rFonts w:ascii="Calibri Light" w:hAnsi="Calibri Light"/>
          <w:b/>
        </w:rPr>
        <w:t>.</w:t>
      </w:r>
      <w:proofErr w:type="gramEnd"/>
      <w:r>
        <w:rPr>
          <w:rFonts w:ascii="Calibri Light" w:hAnsi="Calibri Light"/>
          <w:b/>
        </w:rPr>
        <w:t>.</w:t>
      </w:r>
      <w:r w:rsidR="006C2307" w:rsidRPr="000D0B9E">
        <w:rPr>
          <w:rFonts w:ascii="Calibri Light" w:hAnsi="Calibri Light"/>
          <w:b/>
        </w:rPr>
        <w:t>………………………………</w:t>
      </w:r>
      <w:proofErr w:type="gramStart"/>
      <w:r w:rsidR="006C2307" w:rsidRPr="000D0B9E">
        <w:rPr>
          <w:rFonts w:ascii="Calibri Light" w:hAnsi="Calibri Light"/>
          <w:b/>
        </w:rPr>
        <w:t>……</w:t>
      </w:r>
      <w:r w:rsidRPr="00D708BF">
        <w:rPr>
          <w:rFonts w:ascii="Calibri Light" w:hAnsi="Calibri Light"/>
        </w:rPr>
        <w:t>.</w:t>
      </w:r>
      <w:proofErr w:type="gramEnd"/>
      <w:r w:rsidRPr="00D708BF">
        <w:rPr>
          <w:rFonts w:ascii="Calibri Light" w:hAnsi="Calibri Light"/>
        </w:rPr>
        <w:t>,</w:t>
      </w:r>
      <w:r w:rsidR="00C668E8" w:rsidRPr="00D708BF">
        <w:rPr>
          <w:rFonts w:ascii="Calibri Light" w:eastAsia="Times New Roman" w:hAnsi="Calibri Light" w:cs="Times New Roman"/>
          <w:lang w:eastAsia="pl-PL"/>
        </w:rPr>
        <w:t xml:space="preserve"> </w:t>
      </w:r>
      <w:r w:rsidR="00C668E8" w:rsidRPr="000D0B9E">
        <w:rPr>
          <w:rFonts w:ascii="Calibri Light" w:eastAsia="Times New Roman" w:hAnsi="Calibri Light" w:cs="Times New Roman"/>
          <w:lang w:eastAsia="pl-PL"/>
        </w:rPr>
        <w:t xml:space="preserve">adres prowadzenia działalności gospodarczej: </w:t>
      </w:r>
      <w:r w:rsidR="00C668E8" w:rsidRPr="000D0B9E">
        <w:rPr>
          <w:rFonts w:ascii="Calibri Light" w:eastAsia="Times New Roman" w:hAnsi="Calibri Light" w:cs="Times New Roman"/>
          <w:b/>
          <w:i/>
          <w:lang w:eastAsia="pl-PL"/>
        </w:rPr>
        <w:t>…………………………………………………………………………</w:t>
      </w:r>
      <w:r>
        <w:rPr>
          <w:rFonts w:ascii="Calibri Light" w:eastAsia="Times New Roman" w:hAnsi="Calibri Light" w:cs="Times New Roman"/>
          <w:b/>
          <w:i/>
          <w:lang w:eastAsia="pl-PL"/>
        </w:rPr>
        <w:t>……</w:t>
      </w:r>
      <w:proofErr w:type="gramStart"/>
      <w:r>
        <w:rPr>
          <w:rFonts w:ascii="Calibri Light" w:eastAsia="Times New Roman" w:hAnsi="Calibri Light" w:cs="Times New Roman"/>
          <w:b/>
          <w:i/>
          <w:lang w:eastAsia="pl-PL"/>
        </w:rPr>
        <w:t>…</w:t>
      </w:r>
      <w:r w:rsidR="00C668E8" w:rsidRPr="000D0B9E">
        <w:rPr>
          <w:rFonts w:ascii="Calibri Light" w:eastAsia="Times New Roman" w:hAnsi="Calibri Light" w:cs="Times New Roman"/>
          <w:b/>
          <w:i/>
          <w:lang w:eastAsia="pl-PL"/>
        </w:rPr>
        <w:t>….</w:t>
      </w:r>
      <w:proofErr w:type="gramEnd"/>
      <w:r w:rsidR="00C668E8" w:rsidRPr="000D0B9E">
        <w:rPr>
          <w:rFonts w:ascii="Calibri Light" w:eastAsia="Times New Roman" w:hAnsi="Calibri Light" w:cs="Times New Roman"/>
          <w:b/>
          <w:i/>
          <w:lang w:eastAsia="pl-PL"/>
        </w:rPr>
        <w:t>.</w:t>
      </w:r>
      <w:r w:rsidR="00C668E8" w:rsidRPr="000D0B9E">
        <w:rPr>
          <w:rFonts w:ascii="Calibri Light" w:eastAsia="Times New Roman" w:hAnsi="Calibri Light" w:cs="Times New Roman"/>
          <w:lang w:eastAsia="pl-PL"/>
        </w:rPr>
        <w:t>,</w:t>
      </w:r>
      <w:r w:rsidR="00C668E8" w:rsidRPr="000D0B9E">
        <w:rPr>
          <w:rFonts w:ascii="Calibri Light" w:hAnsi="Calibri Light"/>
        </w:rPr>
        <w:t xml:space="preserve"> NIP – </w:t>
      </w:r>
      <w:r>
        <w:rPr>
          <w:rFonts w:ascii="Calibri Light" w:eastAsia="Times New Roman" w:hAnsi="Calibri Light" w:cs="Times New Roman"/>
          <w:b/>
          <w:i/>
          <w:lang w:eastAsia="pl-PL"/>
        </w:rPr>
        <w:t>……………</w:t>
      </w:r>
      <w:proofErr w:type="gramStart"/>
      <w:r>
        <w:rPr>
          <w:rFonts w:ascii="Calibri Light" w:eastAsia="Times New Roman" w:hAnsi="Calibri Light" w:cs="Times New Roman"/>
          <w:b/>
          <w:i/>
          <w:lang w:eastAsia="pl-PL"/>
        </w:rPr>
        <w:t>…….</w:t>
      </w:r>
      <w:proofErr w:type="gramEnd"/>
      <w:r>
        <w:rPr>
          <w:rFonts w:ascii="Calibri Light" w:eastAsia="Times New Roman" w:hAnsi="Calibri Light" w:cs="Times New Roman"/>
          <w:b/>
          <w:i/>
          <w:lang w:eastAsia="pl-PL"/>
        </w:rPr>
        <w:t>…</w:t>
      </w:r>
      <w:proofErr w:type="gramStart"/>
      <w:r>
        <w:rPr>
          <w:rFonts w:ascii="Calibri Light" w:eastAsia="Times New Roman" w:hAnsi="Calibri Light" w:cs="Times New Roman"/>
          <w:b/>
          <w:i/>
          <w:lang w:eastAsia="pl-PL"/>
        </w:rPr>
        <w:t>…….</w:t>
      </w:r>
      <w:r w:rsidR="00C668E8" w:rsidRPr="000D0B9E">
        <w:rPr>
          <w:rFonts w:ascii="Calibri Light" w:eastAsia="Times New Roman" w:hAnsi="Calibri Light" w:cs="Times New Roman"/>
          <w:b/>
          <w:i/>
          <w:lang w:eastAsia="pl-PL"/>
        </w:rPr>
        <w:t>…</w:t>
      </w:r>
      <w:r>
        <w:rPr>
          <w:rFonts w:ascii="Calibri Light" w:eastAsia="Times New Roman" w:hAnsi="Calibri Light" w:cs="Times New Roman"/>
          <w:b/>
          <w:i/>
          <w:lang w:eastAsia="pl-PL"/>
        </w:rPr>
        <w:t>….</w:t>
      </w:r>
      <w:r w:rsidR="00C668E8" w:rsidRPr="000D0B9E">
        <w:rPr>
          <w:rFonts w:ascii="Calibri Light" w:eastAsia="Times New Roman" w:hAnsi="Calibri Light" w:cs="Times New Roman"/>
          <w:b/>
          <w:i/>
          <w:lang w:eastAsia="pl-PL"/>
        </w:rPr>
        <w:t>…….</w:t>
      </w:r>
      <w:proofErr w:type="gramEnd"/>
      <w:r w:rsidR="00C668E8" w:rsidRPr="000D0B9E">
        <w:rPr>
          <w:rFonts w:ascii="Calibri Light" w:eastAsia="Times New Roman" w:hAnsi="Calibri Light" w:cs="Times New Roman"/>
          <w:b/>
          <w:i/>
          <w:lang w:eastAsia="pl-PL"/>
        </w:rPr>
        <w:t>,</w:t>
      </w:r>
      <w:r w:rsidR="00C668E8" w:rsidRPr="000D0B9E">
        <w:rPr>
          <w:rFonts w:ascii="Calibri Light" w:hAnsi="Calibri Light"/>
        </w:rPr>
        <w:t xml:space="preserve"> REGON – </w:t>
      </w:r>
      <w:r>
        <w:rPr>
          <w:rFonts w:ascii="Calibri Light" w:eastAsia="Times New Roman" w:hAnsi="Calibri Light" w:cs="Times New Roman"/>
          <w:b/>
          <w:i/>
          <w:lang w:eastAsia="pl-PL"/>
        </w:rPr>
        <w:t>…</w:t>
      </w:r>
      <w:proofErr w:type="gramStart"/>
      <w:r>
        <w:rPr>
          <w:rFonts w:ascii="Calibri Light" w:eastAsia="Times New Roman" w:hAnsi="Calibri Light" w:cs="Times New Roman"/>
          <w:b/>
          <w:i/>
          <w:lang w:eastAsia="pl-PL"/>
        </w:rPr>
        <w:t>…….</w:t>
      </w:r>
      <w:proofErr w:type="gramEnd"/>
      <w:r w:rsidR="00C668E8" w:rsidRPr="000D0B9E">
        <w:rPr>
          <w:rFonts w:ascii="Calibri Light" w:eastAsia="Times New Roman" w:hAnsi="Calibri Light" w:cs="Times New Roman"/>
          <w:b/>
          <w:i/>
          <w:lang w:eastAsia="pl-PL"/>
        </w:rPr>
        <w:t>……………………………</w:t>
      </w:r>
      <w:proofErr w:type="gramStart"/>
      <w:r w:rsidR="00C668E8" w:rsidRPr="000D0B9E">
        <w:rPr>
          <w:rFonts w:ascii="Calibri Light" w:eastAsia="Times New Roman" w:hAnsi="Calibri Light" w:cs="Times New Roman"/>
          <w:b/>
          <w:i/>
          <w:lang w:eastAsia="pl-PL"/>
        </w:rPr>
        <w:t>…….,</w:t>
      </w:r>
      <w:r w:rsidR="00C668E8" w:rsidRPr="000D0B9E">
        <w:rPr>
          <w:rFonts w:ascii="Calibri Light" w:eastAsia="Times New Roman" w:hAnsi="Calibri Light" w:cs="Times New Roman"/>
          <w:lang w:eastAsia="pl-PL"/>
        </w:rPr>
        <w:t xml:space="preserve">  zwanym</w:t>
      </w:r>
      <w:proofErr w:type="gramEnd"/>
      <w:r w:rsidR="00C668E8" w:rsidRPr="000D0B9E">
        <w:rPr>
          <w:rFonts w:ascii="Calibri Light" w:eastAsia="Times New Roman" w:hAnsi="Calibri Light" w:cs="Times New Roman"/>
          <w:lang w:eastAsia="pl-PL"/>
        </w:rPr>
        <w:t xml:space="preserve"> dalej </w:t>
      </w:r>
      <w:r w:rsidR="00764543" w:rsidRPr="000D0B9E">
        <w:rPr>
          <w:rFonts w:ascii="Calibri Light" w:eastAsia="Times New Roman" w:hAnsi="Calibri Light" w:cs="Times New Roman"/>
          <w:b/>
          <w:lang w:eastAsia="pl-PL"/>
        </w:rPr>
        <w:t>„WYKONAWCĄ”,</w:t>
      </w:r>
    </w:p>
    <w:p w14:paraId="7003F603" w14:textId="77777777" w:rsidR="00764543" w:rsidRPr="000D0B9E" w:rsidRDefault="00764543" w:rsidP="005A7801">
      <w:pPr>
        <w:spacing w:after="0" w:line="276" w:lineRule="auto"/>
        <w:contextualSpacing/>
        <w:rPr>
          <w:rFonts w:ascii="Calibri Light" w:eastAsia="Times New Roman" w:hAnsi="Calibri Light" w:cs="Times New Roman"/>
          <w:b/>
          <w:bCs/>
          <w:lang w:eastAsia="pl-PL"/>
        </w:rPr>
      </w:pPr>
    </w:p>
    <w:p w14:paraId="660A689F" w14:textId="77777777" w:rsidR="00D46ECE" w:rsidRPr="000D0B9E" w:rsidRDefault="00D46ECE" w:rsidP="005A7801">
      <w:pPr>
        <w:spacing w:after="0" w:line="276" w:lineRule="auto"/>
        <w:contextualSpacing/>
        <w:jc w:val="center"/>
        <w:rPr>
          <w:rFonts w:ascii="Calibri Light" w:eastAsia="Times New Roman" w:hAnsi="Calibri Light" w:cs="Times New Roman"/>
          <w:b/>
          <w:bCs/>
          <w:lang w:eastAsia="pl-PL"/>
        </w:rPr>
      </w:pPr>
      <w:r w:rsidRPr="000D0B9E">
        <w:rPr>
          <w:rFonts w:ascii="Calibri Light" w:eastAsia="Times New Roman" w:hAnsi="Calibri Light" w:cs="Times New Roman"/>
          <w:b/>
          <w:bCs/>
          <w:lang w:eastAsia="pl-PL"/>
        </w:rPr>
        <w:t>§ 1</w:t>
      </w:r>
    </w:p>
    <w:p w14:paraId="48066B8B" w14:textId="44423268" w:rsidR="00D708BF" w:rsidRDefault="00D46ECE" w:rsidP="00D708BF">
      <w:pPr>
        <w:pStyle w:val="Akapitzlist"/>
        <w:numPr>
          <w:ilvl w:val="0"/>
          <w:numId w:val="20"/>
        </w:numPr>
        <w:spacing w:after="0" w:line="276" w:lineRule="auto"/>
        <w:ind w:left="426" w:hanging="426"/>
        <w:jc w:val="both"/>
        <w:rPr>
          <w:rFonts w:ascii="Calibri Light" w:eastAsia="Times New Roman" w:hAnsi="Calibri Light"/>
          <w:bCs/>
          <w:lang w:eastAsia="pl-PL"/>
        </w:rPr>
      </w:pPr>
      <w:r w:rsidRPr="000D0B9E">
        <w:rPr>
          <w:rFonts w:ascii="Calibri Light" w:eastAsia="Times New Roman" w:hAnsi="Calibri Light"/>
          <w:bCs/>
          <w:lang w:eastAsia="pl-PL"/>
        </w:rPr>
        <w:t>Niniejsza umowa jest następstwem wyboru przez Zamawiającego najkorzystniejszej oferty w </w:t>
      </w:r>
      <w:r w:rsidRPr="005B220D">
        <w:rPr>
          <w:rFonts w:ascii="Calibri Light" w:eastAsia="Times New Roman" w:hAnsi="Calibri Light"/>
          <w:lang w:eastAsia="pl-PL"/>
        </w:rPr>
        <w:t>postępowaniu o udzielenie zamówienia publicznego</w:t>
      </w:r>
      <w:r w:rsidR="005B220D">
        <w:rPr>
          <w:rFonts w:ascii="Calibri Light" w:eastAsia="Times New Roman" w:hAnsi="Calibri Light"/>
          <w:lang w:eastAsia="pl-PL"/>
        </w:rPr>
        <w:t xml:space="preserve"> na </w:t>
      </w:r>
      <w:r w:rsidR="005B220D" w:rsidRPr="005B220D">
        <w:rPr>
          <w:rFonts w:ascii="Calibri Light" w:eastAsia="Times New Roman" w:hAnsi="Calibri Light"/>
          <w:b/>
          <w:bCs/>
          <w:lang w:eastAsia="pl-PL"/>
        </w:rPr>
        <w:t>„DOSTAWY MĄK ZBOŻOWYCH I RÓŻNYCH ARTYKUŁÓW SPOŻYWCZYCH”</w:t>
      </w:r>
      <w:r w:rsidR="005B220D" w:rsidRPr="005B220D">
        <w:rPr>
          <w:rFonts w:ascii="Calibri Light" w:eastAsia="Times New Roman" w:hAnsi="Calibri Light"/>
          <w:lang w:eastAsia="pl-PL"/>
        </w:rPr>
        <w:t xml:space="preserve"> (</w:t>
      </w:r>
      <w:r w:rsidR="00804086">
        <w:rPr>
          <w:rFonts w:ascii="Calibri Light" w:eastAsia="Times New Roman" w:hAnsi="Calibri Light"/>
          <w:lang w:eastAsia="pl-PL"/>
        </w:rPr>
        <w:t>znak</w:t>
      </w:r>
      <w:r w:rsidR="005B220D" w:rsidRPr="005B220D">
        <w:rPr>
          <w:rFonts w:ascii="Calibri Light" w:eastAsia="Times New Roman" w:hAnsi="Calibri Light"/>
          <w:lang w:eastAsia="pl-PL"/>
        </w:rPr>
        <w:t xml:space="preserve"> sprawy: </w:t>
      </w:r>
      <w:r w:rsidR="005B220D" w:rsidRPr="00804086">
        <w:rPr>
          <w:rFonts w:ascii="Calibri Light" w:eastAsia="Times New Roman" w:hAnsi="Calibri Light"/>
          <w:b/>
          <w:bCs/>
          <w:lang w:eastAsia="pl-PL"/>
        </w:rPr>
        <w:t>BHP.2232.1.2026.GK</w:t>
      </w:r>
      <w:r w:rsidR="005B220D" w:rsidRPr="005B220D">
        <w:rPr>
          <w:rFonts w:ascii="Calibri Light" w:eastAsia="Times New Roman" w:hAnsi="Calibri Light"/>
          <w:lang w:eastAsia="pl-PL"/>
        </w:rPr>
        <w:t>)</w:t>
      </w:r>
      <w:r w:rsidRPr="000D0B9E">
        <w:rPr>
          <w:rFonts w:ascii="Calibri Light" w:eastAsia="Times New Roman" w:hAnsi="Calibri Light"/>
          <w:b/>
          <w:bCs/>
          <w:lang w:eastAsia="pl-PL"/>
        </w:rPr>
        <w:t xml:space="preserve"> </w:t>
      </w:r>
      <w:r w:rsidRPr="00804086">
        <w:rPr>
          <w:rFonts w:ascii="Calibri Light" w:eastAsia="Times New Roman" w:hAnsi="Calibri Light"/>
          <w:lang w:eastAsia="pl-PL"/>
        </w:rPr>
        <w:t>w trybie podstawowym bez negocjacji,</w:t>
      </w:r>
      <w:r w:rsidRPr="000D0B9E">
        <w:rPr>
          <w:rFonts w:ascii="Calibri Light" w:eastAsia="Times New Roman" w:hAnsi="Calibri Light"/>
          <w:bCs/>
          <w:lang w:eastAsia="pl-PL"/>
        </w:rPr>
        <w:t xml:space="preserve"> o</w:t>
      </w:r>
      <w:r w:rsidR="009157FA">
        <w:rPr>
          <w:rFonts w:ascii="Calibri Light" w:eastAsia="Times New Roman" w:hAnsi="Calibri Light"/>
          <w:bCs/>
          <w:lang w:eastAsia="pl-PL"/>
        </w:rPr>
        <w:t> </w:t>
      </w:r>
      <w:r w:rsidRPr="000D0B9E">
        <w:rPr>
          <w:rFonts w:ascii="Calibri Light" w:eastAsia="Times New Roman" w:hAnsi="Calibri Light"/>
          <w:bCs/>
          <w:lang w:eastAsia="pl-PL"/>
        </w:rPr>
        <w:t xml:space="preserve">którym mowa w art. 275 pkt 1 ustawy z 11 września 2019 r. Prawo </w:t>
      </w:r>
      <w:r w:rsidR="009157FA">
        <w:rPr>
          <w:rFonts w:ascii="Calibri Light" w:eastAsia="Times New Roman" w:hAnsi="Calibri Light"/>
          <w:bCs/>
          <w:lang w:eastAsia="pl-PL"/>
        </w:rPr>
        <w:t>Z</w:t>
      </w:r>
      <w:r w:rsidRPr="000D0B9E">
        <w:rPr>
          <w:rFonts w:ascii="Calibri Light" w:eastAsia="Times New Roman" w:hAnsi="Calibri Light"/>
          <w:bCs/>
          <w:lang w:eastAsia="pl-PL"/>
        </w:rPr>
        <w:t xml:space="preserve">amówień </w:t>
      </w:r>
      <w:r w:rsidR="009157FA">
        <w:rPr>
          <w:rFonts w:ascii="Calibri Light" w:eastAsia="Times New Roman" w:hAnsi="Calibri Light"/>
          <w:bCs/>
          <w:lang w:eastAsia="pl-PL"/>
        </w:rPr>
        <w:t>P</w:t>
      </w:r>
      <w:r w:rsidRPr="000D0B9E">
        <w:rPr>
          <w:rFonts w:ascii="Calibri Light" w:eastAsia="Times New Roman" w:hAnsi="Calibri Light"/>
          <w:bCs/>
          <w:lang w:eastAsia="pl-PL"/>
        </w:rPr>
        <w:t>ublicznych</w:t>
      </w:r>
      <w:r w:rsidR="00804086">
        <w:rPr>
          <w:rFonts w:ascii="Calibri Light" w:eastAsia="Times New Roman" w:hAnsi="Calibri Light"/>
          <w:bCs/>
          <w:lang w:eastAsia="pl-PL"/>
        </w:rPr>
        <w:t xml:space="preserve"> </w:t>
      </w:r>
      <w:r w:rsidR="00804086" w:rsidRPr="00804086">
        <w:rPr>
          <w:rFonts w:ascii="Calibri Light" w:eastAsia="Times New Roman" w:hAnsi="Calibri Light"/>
          <w:bCs/>
          <w:lang w:eastAsia="pl-PL"/>
        </w:rPr>
        <w:t xml:space="preserve">(Dz. U. z 2024 r. poz. 1320 z </w:t>
      </w:r>
      <w:proofErr w:type="spellStart"/>
      <w:r w:rsidR="00804086" w:rsidRPr="00804086">
        <w:rPr>
          <w:rFonts w:ascii="Calibri Light" w:eastAsia="Times New Roman" w:hAnsi="Calibri Light"/>
          <w:bCs/>
          <w:lang w:eastAsia="pl-PL"/>
        </w:rPr>
        <w:t>późn</w:t>
      </w:r>
      <w:proofErr w:type="spellEnd"/>
      <w:r w:rsidR="00804086" w:rsidRPr="00804086">
        <w:rPr>
          <w:rFonts w:ascii="Calibri Light" w:eastAsia="Times New Roman" w:hAnsi="Calibri Light"/>
          <w:bCs/>
          <w:lang w:eastAsia="pl-PL"/>
        </w:rPr>
        <w:t>. zm.</w:t>
      </w:r>
      <w:r w:rsidR="009140FB">
        <w:rPr>
          <w:rStyle w:val="Odwoanieprzypisudolnego"/>
          <w:rFonts w:ascii="Calibri Light" w:eastAsia="Times New Roman" w:hAnsi="Calibri Light"/>
          <w:bCs/>
          <w:lang w:eastAsia="pl-PL"/>
        </w:rPr>
        <w:footnoteReference w:id="1"/>
      </w:r>
      <w:r w:rsidR="00804086" w:rsidRPr="00804086">
        <w:rPr>
          <w:rFonts w:ascii="Calibri Light" w:eastAsia="Times New Roman" w:hAnsi="Calibri Light"/>
          <w:bCs/>
          <w:lang w:eastAsia="pl-PL"/>
        </w:rPr>
        <w:t>) zwanej dalej „ustawą P</w:t>
      </w:r>
      <w:r w:rsidR="009140FB">
        <w:rPr>
          <w:rFonts w:ascii="Calibri Light" w:eastAsia="Times New Roman" w:hAnsi="Calibri Light"/>
          <w:bCs/>
          <w:lang w:eastAsia="pl-PL"/>
        </w:rPr>
        <w:t>ZP</w:t>
      </w:r>
      <w:r w:rsidR="00804086" w:rsidRPr="00804086">
        <w:rPr>
          <w:rFonts w:ascii="Calibri Light" w:eastAsia="Times New Roman" w:hAnsi="Calibri Light"/>
          <w:bCs/>
          <w:lang w:eastAsia="pl-PL"/>
        </w:rPr>
        <w:t>”.</w:t>
      </w:r>
    </w:p>
    <w:p w14:paraId="6DC486CB" w14:textId="77777777" w:rsidR="00D708BF" w:rsidRDefault="00764543" w:rsidP="00D708BF">
      <w:pPr>
        <w:pStyle w:val="Akapitzlist"/>
        <w:numPr>
          <w:ilvl w:val="0"/>
          <w:numId w:val="20"/>
        </w:numPr>
        <w:spacing w:after="0" w:line="276" w:lineRule="auto"/>
        <w:ind w:left="426" w:hanging="426"/>
        <w:jc w:val="both"/>
        <w:rPr>
          <w:rFonts w:ascii="Calibri Light" w:eastAsia="Times New Roman" w:hAnsi="Calibri Light"/>
          <w:bCs/>
          <w:lang w:eastAsia="pl-PL"/>
        </w:rPr>
      </w:pPr>
      <w:r w:rsidRPr="00D708BF">
        <w:rPr>
          <w:rFonts w:ascii="Calibri Light" w:eastAsia="Times New Roman" w:hAnsi="Calibri Light"/>
          <w:bCs/>
          <w:lang w:eastAsia="pl-PL"/>
        </w:rPr>
        <w:t>Wykonawca oświadcza, że dane ujawnione w dniu podpisania umowy są zgodne ze stanem faktycznym, a także że osoba podpisująca umowę jest umocowana do jej podpisania.</w:t>
      </w:r>
    </w:p>
    <w:p w14:paraId="73A8FA67" w14:textId="27740439" w:rsidR="00D46ECE" w:rsidRPr="00D708BF" w:rsidRDefault="00D46ECE" w:rsidP="00D708BF">
      <w:pPr>
        <w:pStyle w:val="Akapitzlist"/>
        <w:numPr>
          <w:ilvl w:val="0"/>
          <w:numId w:val="20"/>
        </w:numPr>
        <w:spacing w:after="0" w:line="276" w:lineRule="auto"/>
        <w:ind w:left="426" w:hanging="426"/>
        <w:jc w:val="both"/>
        <w:rPr>
          <w:rFonts w:ascii="Calibri Light" w:eastAsia="Times New Roman" w:hAnsi="Calibri Light"/>
          <w:bCs/>
          <w:lang w:eastAsia="pl-PL"/>
        </w:rPr>
      </w:pPr>
      <w:r w:rsidRPr="00D708BF">
        <w:rPr>
          <w:rFonts w:ascii="Calibri Light" w:eastAsia="Times New Roman" w:hAnsi="Calibri Light"/>
          <w:bCs/>
          <w:lang w:eastAsia="pl-PL"/>
        </w:rPr>
        <w:t xml:space="preserve">Wykonawca nie może powierzyć wykonywania zobowiązań wynikających z niniejszej umowy podwykonawcom, </w:t>
      </w:r>
      <w:r w:rsidR="00BC0750" w:rsidRPr="00D708BF">
        <w:rPr>
          <w:rFonts w:ascii="Calibri Light" w:eastAsia="Times New Roman" w:hAnsi="Calibri Light"/>
          <w:bCs/>
          <w:lang w:eastAsia="pl-PL"/>
        </w:rPr>
        <w:t>bez pisemnej zgody Zamawiającego</w:t>
      </w:r>
      <w:r w:rsidRPr="00D708BF">
        <w:rPr>
          <w:rFonts w:ascii="Calibri Light" w:eastAsia="Times New Roman" w:hAnsi="Calibri Light"/>
          <w:bCs/>
          <w:lang w:eastAsia="pl-PL"/>
        </w:rPr>
        <w:t>.</w:t>
      </w:r>
    </w:p>
    <w:p w14:paraId="440CB6B1" w14:textId="77777777" w:rsidR="00406EFD" w:rsidRPr="000D0B9E" w:rsidRDefault="00406EFD" w:rsidP="005A7801">
      <w:pPr>
        <w:spacing w:after="0" w:line="276" w:lineRule="auto"/>
        <w:contextualSpacing/>
        <w:rPr>
          <w:rFonts w:ascii="Calibri Light" w:eastAsia="Times New Roman" w:hAnsi="Calibri Light"/>
          <w:b/>
          <w:bCs/>
          <w:lang w:eastAsia="pl-PL"/>
        </w:rPr>
      </w:pPr>
    </w:p>
    <w:p w14:paraId="38FE8382" w14:textId="4F84E553" w:rsidR="00D46ECE" w:rsidRPr="000D0B9E" w:rsidRDefault="00406EFD" w:rsidP="005A7801">
      <w:pPr>
        <w:spacing w:after="0" w:line="276" w:lineRule="auto"/>
        <w:contextualSpacing/>
        <w:jc w:val="center"/>
        <w:rPr>
          <w:rFonts w:ascii="Calibri Light" w:eastAsia="Times New Roman" w:hAnsi="Calibri Light"/>
          <w:b/>
          <w:bCs/>
          <w:lang w:eastAsia="pl-PL"/>
        </w:rPr>
      </w:pPr>
      <w:r w:rsidRPr="000D0B9E">
        <w:rPr>
          <w:rFonts w:ascii="Calibri Light" w:eastAsia="Times New Roman" w:hAnsi="Calibri Light"/>
          <w:b/>
          <w:bCs/>
          <w:lang w:eastAsia="pl-PL"/>
        </w:rPr>
        <w:t>§ 2</w:t>
      </w:r>
    </w:p>
    <w:p w14:paraId="23199BF9" w14:textId="5B247ABA" w:rsidR="00D708BF" w:rsidRPr="00D708BF" w:rsidRDefault="00D133AE" w:rsidP="00D708BF">
      <w:pPr>
        <w:pStyle w:val="Akapitzlist"/>
        <w:numPr>
          <w:ilvl w:val="0"/>
          <w:numId w:val="21"/>
        </w:numPr>
        <w:spacing w:after="0" w:line="276" w:lineRule="auto"/>
        <w:ind w:left="426" w:hanging="426"/>
        <w:jc w:val="both"/>
        <w:rPr>
          <w:rFonts w:ascii="Calibri Light" w:eastAsia="Times New Roman" w:hAnsi="Calibri Light"/>
          <w:b/>
          <w:bCs/>
          <w:lang w:eastAsia="pl-PL"/>
        </w:rPr>
      </w:pPr>
      <w:r w:rsidRPr="000D0B9E">
        <w:rPr>
          <w:rFonts w:ascii="Calibri Light" w:hAnsi="Calibri Light"/>
        </w:rPr>
        <w:t xml:space="preserve">Przedmiotem umowy jest zapewnienie przez Wykonawcę </w:t>
      </w:r>
      <w:r w:rsidRPr="00C84E9E">
        <w:rPr>
          <w:rFonts w:ascii="Calibri Light" w:hAnsi="Calibri Light"/>
        </w:rPr>
        <w:t>dostaw</w:t>
      </w:r>
      <w:r w:rsidR="00484C8A">
        <w:rPr>
          <w:rFonts w:ascii="Calibri Light" w:hAnsi="Calibri Light"/>
          <w:b/>
          <w:bCs/>
        </w:rPr>
        <w:t xml:space="preserve"> </w:t>
      </w:r>
      <w:r w:rsidR="00484C8A" w:rsidRPr="00484C8A">
        <w:rPr>
          <w:rFonts w:ascii="Calibri Light" w:hAnsi="Calibri Light"/>
        </w:rPr>
        <w:t xml:space="preserve">artykułów </w:t>
      </w:r>
      <w:r w:rsidRPr="00484C8A">
        <w:rPr>
          <w:rFonts w:ascii="Calibri Light" w:hAnsi="Calibri Light"/>
        </w:rPr>
        <w:t>w</w:t>
      </w:r>
      <w:r w:rsidRPr="000D0B9E">
        <w:rPr>
          <w:rFonts w:ascii="Calibri Light" w:hAnsi="Calibri Light"/>
        </w:rPr>
        <w:t>ymienionych</w:t>
      </w:r>
      <w:r w:rsidR="001E2871">
        <w:rPr>
          <w:rFonts w:ascii="Calibri Light" w:hAnsi="Calibri Light"/>
        </w:rPr>
        <w:t xml:space="preserve"> </w:t>
      </w:r>
      <w:r w:rsidR="005B61CF">
        <w:rPr>
          <w:rFonts w:ascii="Calibri Light" w:hAnsi="Calibri Light"/>
        </w:rPr>
        <w:t>i</w:t>
      </w:r>
      <w:r w:rsidR="001E2871">
        <w:rPr>
          <w:rFonts w:ascii="Calibri Light" w:hAnsi="Calibri Light"/>
        </w:rPr>
        <w:t> </w:t>
      </w:r>
      <w:r w:rsidR="005B61CF">
        <w:rPr>
          <w:rFonts w:ascii="Calibri Light" w:hAnsi="Calibri Light"/>
        </w:rPr>
        <w:t>określonych w </w:t>
      </w:r>
      <w:r w:rsidRPr="000D0B9E">
        <w:rPr>
          <w:rFonts w:ascii="Calibri Light" w:hAnsi="Calibri Light"/>
        </w:rPr>
        <w:t xml:space="preserve">załączniku nr 1 do niniejszej umowy, do </w:t>
      </w:r>
      <w:r w:rsidR="00E220BB">
        <w:rPr>
          <w:rFonts w:ascii="Calibri Light" w:hAnsi="Calibri Light"/>
        </w:rPr>
        <w:t xml:space="preserve">magazynu żywnościowego </w:t>
      </w:r>
      <w:r w:rsidRPr="000D0B9E">
        <w:rPr>
          <w:rFonts w:ascii="Calibri Light" w:hAnsi="Calibri Light"/>
        </w:rPr>
        <w:t>Zamawiającego zgodnie z ofertą oraz specyfikacją warunków zamówienia (SWZ), które stanowią integralną część umowy.</w:t>
      </w:r>
    </w:p>
    <w:p w14:paraId="765CCAB8" w14:textId="49E72970" w:rsidR="00D708BF" w:rsidRPr="00D708BF" w:rsidRDefault="00AB4370" w:rsidP="00D708BF">
      <w:pPr>
        <w:pStyle w:val="Akapitzlist"/>
        <w:numPr>
          <w:ilvl w:val="0"/>
          <w:numId w:val="21"/>
        </w:numPr>
        <w:spacing w:after="0" w:line="276" w:lineRule="auto"/>
        <w:ind w:left="426" w:hanging="426"/>
        <w:jc w:val="both"/>
        <w:rPr>
          <w:rFonts w:ascii="Calibri Light" w:eastAsia="Times New Roman" w:hAnsi="Calibri Light"/>
          <w:bCs/>
          <w:lang w:eastAsia="pl-PL"/>
        </w:rPr>
      </w:pPr>
      <w:r>
        <w:rPr>
          <w:rFonts w:ascii="Calibri Light" w:eastAsia="Times New Roman" w:hAnsi="Calibri Light"/>
          <w:bCs/>
          <w:lang w:eastAsia="pl-PL"/>
        </w:rPr>
        <w:t>Wskazane i</w:t>
      </w:r>
      <w:r w:rsidR="00406EFD" w:rsidRPr="00D708BF">
        <w:rPr>
          <w:rFonts w:ascii="Calibri Light" w:eastAsiaTheme="minorHAnsi" w:hAnsi="Calibri Light" w:cs="ArialMT"/>
        </w:rPr>
        <w:t>loś</w:t>
      </w:r>
      <w:r w:rsidR="004674C8">
        <w:rPr>
          <w:rFonts w:ascii="Calibri Light" w:eastAsiaTheme="minorHAnsi" w:hAnsi="Calibri Light" w:cs="ArialMT"/>
        </w:rPr>
        <w:t>ci</w:t>
      </w:r>
      <w:r w:rsidR="00406EFD" w:rsidRPr="00D708BF">
        <w:rPr>
          <w:rFonts w:ascii="Calibri Light" w:eastAsiaTheme="minorHAnsi" w:hAnsi="Calibri Light" w:cs="ArialMT"/>
        </w:rPr>
        <w:t xml:space="preserve"> artykułów </w:t>
      </w:r>
      <w:r w:rsidR="00651058">
        <w:rPr>
          <w:rFonts w:ascii="Calibri Light" w:eastAsiaTheme="minorHAnsi" w:hAnsi="Calibri Light" w:cs="ArialMT"/>
        </w:rPr>
        <w:t xml:space="preserve">w </w:t>
      </w:r>
      <w:r w:rsidR="00B97DEC">
        <w:rPr>
          <w:rFonts w:ascii="Calibri Light" w:eastAsiaTheme="minorHAnsi" w:hAnsi="Calibri Light" w:cs="ArialMT"/>
        </w:rPr>
        <w:t>załączniku nr 1 do niniejszej umowy</w:t>
      </w:r>
      <w:r w:rsidR="00406EFD" w:rsidRPr="00D708BF">
        <w:rPr>
          <w:rFonts w:ascii="Calibri Light" w:eastAsiaTheme="minorHAnsi" w:hAnsi="Calibri Light" w:cs="ArialMT"/>
        </w:rPr>
        <w:t xml:space="preserve"> </w:t>
      </w:r>
      <w:r w:rsidR="006F1FD2">
        <w:rPr>
          <w:rFonts w:ascii="Calibri Light" w:eastAsiaTheme="minorHAnsi" w:hAnsi="Calibri Light" w:cs="ArialMT"/>
        </w:rPr>
        <w:t>są wielkościami</w:t>
      </w:r>
      <w:r w:rsidR="00406EFD" w:rsidRPr="00D708BF">
        <w:rPr>
          <w:rFonts w:ascii="Calibri Light" w:eastAsiaTheme="minorHAnsi" w:hAnsi="Calibri Light" w:cs="ArialMT"/>
        </w:rPr>
        <w:t xml:space="preserve"> </w:t>
      </w:r>
      <w:r>
        <w:rPr>
          <w:rFonts w:ascii="Calibri Light" w:eastAsiaTheme="minorHAnsi" w:hAnsi="Calibri Light" w:cs="ArialMT"/>
        </w:rPr>
        <w:t>orientacyjnymi</w:t>
      </w:r>
      <w:r w:rsidR="00406EFD" w:rsidRPr="00D708BF">
        <w:rPr>
          <w:rFonts w:ascii="Calibri Light" w:eastAsiaTheme="minorHAnsi" w:hAnsi="Calibri Light" w:cs="ArialMT"/>
        </w:rPr>
        <w:t>, jak</w:t>
      </w:r>
      <w:r w:rsidR="006F1FD2">
        <w:rPr>
          <w:rFonts w:ascii="Calibri Light" w:eastAsiaTheme="minorHAnsi" w:hAnsi="Calibri Light" w:cs="ArialMT"/>
        </w:rPr>
        <w:t>ie</w:t>
      </w:r>
      <w:r w:rsidR="00406EFD" w:rsidRPr="00D708BF">
        <w:rPr>
          <w:rFonts w:ascii="Calibri Light" w:eastAsiaTheme="minorHAnsi" w:hAnsi="Calibri Light" w:cs="ArialMT"/>
        </w:rPr>
        <w:t xml:space="preserve"> może zamówić Zamawiający. Zamawiający będzie uprawniony do </w:t>
      </w:r>
      <w:r w:rsidR="00876159">
        <w:rPr>
          <w:rFonts w:ascii="Calibri Light" w:eastAsiaTheme="minorHAnsi" w:hAnsi="Calibri Light" w:cs="ArialMT"/>
        </w:rPr>
        <w:t xml:space="preserve">przesunięć i </w:t>
      </w:r>
      <w:r w:rsidR="00406EFD" w:rsidRPr="00D708BF">
        <w:rPr>
          <w:rFonts w:ascii="Calibri Light" w:eastAsiaTheme="minorHAnsi" w:hAnsi="Calibri Light" w:cs="ArialMT"/>
        </w:rPr>
        <w:t>zmian ilościowych dostaw pomiędzy pozycjami w przedmiocie zamówienia, podyktowanych aktualnymi potrzebami</w:t>
      </w:r>
      <w:r w:rsidR="00D513FD" w:rsidRPr="00D708BF">
        <w:rPr>
          <w:rFonts w:ascii="Calibri Light" w:eastAsiaTheme="minorHAnsi" w:hAnsi="Calibri Light" w:cs="ArialMT"/>
        </w:rPr>
        <w:t>.</w:t>
      </w:r>
    </w:p>
    <w:p w14:paraId="78599D55" w14:textId="77777777" w:rsidR="00D708BF" w:rsidRPr="00D708BF" w:rsidRDefault="00275EC7" w:rsidP="00D708BF">
      <w:pPr>
        <w:pStyle w:val="Akapitzlist"/>
        <w:numPr>
          <w:ilvl w:val="0"/>
          <w:numId w:val="21"/>
        </w:numPr>
        <w:spacing w:after="0" w:line="276" w:lineRule="auto"/>
        <w:ind w:left="426" w:hanging="426"/>
        <w:jc w:val="both"/>
        <w:rPr>
          <w:rFonts w:ascii="Calibri Light" w:eastAsia="Times New Roman" w:hAnsi="Calibri Light"/>
          <w:bCs/>
          <w:lang w:eastAsia="pl-PL"/>
        </w:rPr>
      </w:pPr>
      <w:r w:rsidRPr="00D708BF">
        <w:rPr>
          <w:rFonts w:ascii="Calibri Light" w:eastAsia="Times New Roman" w:hAnsi="Calibri Light"/>
          <w:bCs/>
          <w:lang w:eastAsia="pl-PL"/>
        </w:rPr>
        <w:t xml:space="preserve">Zamawiający oświadcza, że minimalna gwarantowana realizacja umowy wyniesie nie mniej niż 70% wartości umowy w okresie jej obowiązywania. Zamawiający zastrzega, że bez narażenia na jakąkolwiek odpowiedzialność z tytułu niewykonania lub nienależytego wykonania umowy uprawniony jest do zaniechania złożenia zamówienia na towar o wartości mniejszej niż 30% wartości umowy </w:t>
      </w:r>
      <w:r w:rsidR="00406EFD" w:rsidRPr="00D708BF">
        <w:rPr>
          <w:rFonts w:ascii="Calibri Light" w:eastAsiaTheme="minorHAnsi" w:hAnsi="Calibri Light" w:cs="ArialMT"/>
        </w:rPr>
        <w:t>w ramach wartości zobowiązania umownego, z zachowaniem cen jednostkowych artykułów. Ostateczna ilość zamawianych artykułów, będzie wynikała z faktycznych potrzeb Zamawiającego.</w:t>
      </w:r>
    </w:p>
    <w:p w14:paraId="3910CD71" w14:textId="77777777" w:rsidR="00D708BF" w:rsidRPr="00D708BF" w:rsidRDefault="008C52F6" w:rsidP="00D708BF">
      <w:pPr>
        <w:pStyle w:val="Akapitzlist"/>
        <w:numPr>
          <w:ilvl w:val="0"/>
          <w:numId w:val="21"/>
        </w:numPr>
        <w:spacing w:after="0" w:line="276" w:lineRule="auto"/>
        <w:ind w:left="426" w:hanging="426"/>
        <w:jc w:val="both"/>
        <w:rPr>
          <w:rFonts w:ascii="Calibri Light" w:eastAsia="Times New Roman" w:hAnsi="Calibri Light"/>
          <w:bCs/>
          <w:lang w:eastAsia="pl-PL"/>
        </w:rPr>
      </w:pPr>
      <w:r w:rsidRPr="00D708BF">
        <w:rPr>
          <w:rFonts w:ascii="Calibri Light" w:eastAsia="Times New Roman" w:hAnsi="Calibri Light" w:cs="Times New Roman"/>
          <w:bCs/>
          <w:lang w:eastAsia="pl-PL"/>
        </w:rPr>
        <w:lastRenderedPageBreak/>
        <w:t>Z tytułu zmniejszenia ilości dostaw, Wykonawcy nie przysługuje odszkodowanie.</w:t>
      </w:r>
    </w:p>
    <w:p w14:paraId="011586E8" w14:textId="5B2A92C3" w:rsidR="00462B51" w:rsidRPr="00D708BF" w:rsidRDefault="00C668E8" w:rsidP="00D708BF">
      <w:pPr>
        <w:pStyle w:val="Akapitzlist"/>
        <w:numPr>
          <w:ilvl w:val="0"/>
          <w:numId w:val="21"/>
        </w:numPr>
        <w:spacing w:after="0" w:line="276" w:lineRule="auto"/>
        <w:ind w:left="426" w:hanging="426"/>
        <w:jc w:val="both"/>
        <w:rPr>
          <w:rFonts w:ascii="Calibri Light" w:eastAsia="Times New Roman" w:hAnsi="Calibri Light"/>
          <w:bCs/>
          <w:lang w:eastAsia="pl-PL"/>
        </w:rPr>
      </w:pPr>
      <w:r w:rsidRPr="00D708BF">
        <w:rPr>
          <w:rFonts w:ascii="Calibri Light" w:eastAsia="Times New Roman" w:hAnsi="Calibri Light"/>
          <w:bCs/>
          <w:lang w:eastAsia="pl-PL"/>
        </w:rPr>
        <w:t>Ceny jednostkowe netto</w:t>
      </w:r>
      <w:r w:rsidR="005B0BA5">
        <w:rPr>
          <w:rFonts w:ascii="Calibri Light" w:eastAsia="Times New Roman" w:hAnsi="Calibri Light"/>
          <w:bCs/>
          <w:lang w:eastAsia="pl-PL"/>
        </w:rPr>
        <w:t xml:space="preserve"> zawarte w załączniku nr 1 </w:t>
      </w:r>
      <w:r w:rsidRPr="00D708BF">
        <w:rPr>
          <w:rFonts w:ascii="Calibri Light" w:eastAsia="Times New Roman" w:hAnsi="Calibri Light"/>
          <w:bCs/>
          <w:lang w:eastAsia="pl-PL"/>
        </w:rPr>
        <w:t xml:space="preserve">są cenami obowiązującymi w </w:t>
      </w:r>
      <w:r w:rsidR="00D513FD" w:rsidRPr="00D708BF">
        <w:rPr>
          <w:rFonts w:ascii="Calibri Light" w:eastAsia="Times New Roman" w:hAnsi="Calibri Light"/>
          <w:bCs/>
          <w:lang w:eastAsia="pl-PL"/>
        </w:rPr>
        <w:t>trakcie trwania</w:t>
      </w:r>
      <w:r w:rsidRPr="00D708BF">
        <w:rPr>
          <w:rFonts w:ascii="Calibri Light" w:eastAsia="Times New Roman" w:hAnsi="Calibri Light"/>
          <w:bCs/>
          <w:lang w:eastAsia="pl-PL"/>
        </w:rPr>
        <w:t xml:space="preserve"> umowy</w:t>
      </w:r>
      <w:r w:rsidR="00D513FD" w:rsidRPr="00D708BF">
        <w:rPr>
          <w:rFonts w:ascii="Calibri Light" w:eastAsia="Times New Roman" w:hAnsi="Calibri Light"/>
          <w:bCs/>
          <w:lang w:eastAsia="pl-PL"/>
        </w:rPr>
        <w:t xml:space="preserve">, bez możliwości </w:t>
      </w:r>
      <w:r w:rsidR="00936F59">
        <w:rPr>
          <w:rFonts w:ascii="Calibri Light" w:eastAsia="Times New Roman" w:hAnsi="Calibri Light"/>
          <w:bCs/>
          <w:lang w:eastAsia="pl-PL"/>
        </w:rPr>
        <w:t>ich</w:t>
      </w:r>
      <w:r w:rsidR="00D513FD" w:rsidRPr="00D708BF">
        <w:rPr>
          <w:rFonts w:ascii="Calibri Light" w:eastAsia="Times New Roman" w:hAnsi="Calibri Light"/>
          <w:bCs/>
          <w:lang w:eastAsia="pl-PL"/>
        </w:rPr>
        <w:t xml:space="preserve"> zmiany</w:t>
      </w:r>
      <w:r w:rsidRPr="00D708BF">
        <w:rPr>
          <w:rFonts w:ascii="Calibri Light" w:eastAsia="Times New Roman" w:hAnsi="Calibri Light"/>
          <w:bCs/>
          <w:lang w:eastAsia="pl-PL"/>
        </w:rPr>
        <w:t>. Ceny jednostkowe brutto będą wyni</w:t>
      </w:r>
      <w:r w:rsidR="00D513FD" w:rsidRPr="00D708BF">
        <w:rPr>
          <w:rFonts w:ascii="Calibri Light" w:eastAsia="Times New Roman" w:hAnsi="Calibri Light"/>
          <w:bCs/>
          <w:lang w:eastAsia="pl-PL"/>
        </w:rPr>
        <w:t>kały z powiększenia cen netto o </w:t>
      </w:r>
      <w:r w:rsidRPr="00D708BF">
        <w:rPr>
          <w:rFonts w:ascii="Calibri Light" w:eastAsia="Times New Roman" w:hAnsi="Calibri Light"/>
          <w:bCs/>
          <w:lang w:eastAsia="pl-PL"/>
        </w:rPr>
        <w:t>należny,</w:t>
      </w:r>
      <w:r w:rsidRPr="00D708BF">
        <w:rPr>
          <w:rFonts w:ascii="Calibri Light" w:hAnsi="Calibri Light"/>
        </w:rPr>
        <w:t xml:space="preserve"> </w:t>
      </w:r>
      <w:r w:rsidRPr="00D708BF">
        <w:rPr>
          <w:rFonts w:ascii="Calibri Light" w:eastAsia="Times New Roman" w:hAnsi="Calibri Light"/>
          <w:bCs/>
          <w:lang w:eastAsia="pl-PL"/>
        </w:rPr>
        <w:t>obliczony zgodni</w:t>
      </w:r>
      <w:r w:rsidR="00771A09" w:rsidRPr="00D708BF">
        <w:rPr>
          <w:rFonts w:ascii="Calibri Light" w:eastAsia="Times New Roman" w:hAnsi="Calibri Light"/>
          <w:bCs/>
          <w:lang w:eastAsia="pl-PL"/>
        </w:rPr>
        <w:t>e z </w:t>
      </w:r>
      <w:r w:rsidRPr="00D708BF">
        <w:rPr>
          <w:rFonts w:ascii="Calibri Light" w:eastAsia="Times New Roman" w:hAnsi="Calibri Light"/>
          <w:bCs/>
          <w:lang w:eastAsia="pl-PL"/>
        </w:rPr>
        <w:t xml:space="preserve">obowiązującymi przepisami, podatek </w:t>
      </w:r>
      <w:r w:rsidR="00D513FD" w:rsidRPr="00D708BF">
        <w:rPr>
          <w:rFonts w:ascii="Calibri Light" w:eastAsia="Times New Roman" w:hAnsi="Calibri Light"/>
          <w:bCs/>
          <w:lang w:eastAsia="pl-PL"/>
        </w:rPr>
        <w:t>VAT.</w:t>
      </w:r>
    </w:p>
    <w:p w14:paraId="7FA10B6D" w14:textId="77777777" w:rsidR="005A7801" w:rsidRDefault="005A7801" w:rsidP="005A7801">
      <w:pPr>
        <w:spacing w:after="0" w:line="276" w:lineRule="auto"/>
        <w:contextualSpacing/>
        <w:jc w:val="center"/>
        <w:rPr>
          <w:rFonts w:ascii="Calibri Light" w:eastAsia="Times New Roman" w:hAnsi="Calibri Light" w:cs="Times New Roman"/>
          <w:b/>
          <w:lang w:eastAsia="pl-PL"/>
        </w:rPr>
      </w:pPr>
    </w:p>
    <w:p w14:paraId="3D833232" w14:textId="46297871" w:rsidR="00275EC7" w:rsidRPr="000D0B9E" w:rsidRDefault="00C668E8" w:rsidP="005A7801">
      <w:pPr>
        <w:spacing w:after="0" w:line="276" w:lineRule="auto"/>
        <w:contextualSpacing/>
        <w:jc w:val="center"/>
        <w:rPr>
          <w:rFonts w:ascii="Calibri Light" w:eastAsia="Times New Roman" w:hAnsi="Calibri Light" w:cs="Times New Roman"/>
          <w:b/>
          <w:lang w:eastAsia="pl-PL"/>
        </w:rPr>
      </w:pPr>
      <w:r w:rsidRPr="000D0B9E">
        <w:rPr>
          <w:rFonts w:ascii="Calibri Light" w:eastAsia="Times New Roman" w:hAnsi="Calibri Light" w:cs="Times New Roman"/>
          <w:b/>
          <w:lang w:eastAsia="pl-PL"/>
        </w:rPr>
        <w:t xml:space="preserve">§ </w:t>
      </w:r>
      <w:r w:rsidR="00275EC7" w:rsidRPr="000D0B9E">
        <w:rPr>
          <w:rFonts w:ascii="Calibri Light" w:eastAsia="Times New Roman" w:hAnsi="Calibri Light" w:cs="Times New Roman"/>
          <w:b/>
          <w:lang w:eastAsia="pl-PL"/>
        </w:rPr>
        <w:t>3</w:t>
      </w:r>
    </w:p>
    <w:p w14:paraId="6FA7CFB7" w14:textId="2399B5A7" w:rsidR="00D708BF" w:rsidRPr="00726FBF" w:rsidRDefault="00275EC7" w:rsidP="00D708BF">
      <w:pPr>
        <w:pStyle w:val="Akapitzlist"/>
        <w:numPr>
          <w:ilvl w:val="0"/>
          <w:numId w:val="22"/>
        </w:numPr>
        <w:spacing w:after="0" w:line="276" w:lineRule="auto"/>
        <w:ind w:left="426" w:hanging="426"/>
        <w:jc w:val="both"/>
        <w:rPr>
          <w:rFonts w:ascii="Calibri Light" w:eastAsia="Times New Roman" w:hAnsi="Calibri Light"/>
          <w:lang w:eastAsia="pl-PL"/>
        </w:rPr>
      </w:pPr>
      <w:r w:rsidRPr="000D0B9E">
        <w:rPr>
          <w:rFonts w:ascii="Calibri Light" w:eastAsia="Times New Roman" w:hAnsi="Calibri Light"/>
          <w:lang w:eastAsia="pl-PL"/>
        </w:rPr>
        <w:t xml:space="preserve">Niniejsza umowa zawarta jest </w:t>
      </w:r>
      <w:r w:rsidR="004E4452" w:rsidRPr="00726FBF">
        <w:rPr>
          <w:rFonts w:ascii="Calibri Light" w:eastAsia="Times New Roman" w:hAnsi="Calibri Light"/>
          <w:b/>
          <w:lang w:eastAsia="pl-PL"/>
        </w:rPr>
        <w:t>na okres 12 miesięcy, licząc do dnia</w:t>
      </w:r>
      <w:r w:rsidRPr="00726FBF">
        <w:rPr>
          <w:rFonts w:ascii="Calibri Light" w:eastAsia="Times New Roman" w:hAnsi="Calibri Light"/>
          <w:b/>
          <w:lang w:eastAsia="pl-PL"/>
        </w:rPr>
        <w:t xml:space="preserve"> </w:t>
      </w:r>
      <w:r w:rsidR="006A3C83">
        <w:rPr>
          <w:rFonts w:ascii="Calibri Light" w:eastAsia="Times New Roman" w:hAnsi="Calibri Light"/>
          <w:b/>
          <w:lang w:eastAsia="pl-PL"/>
        </w:rPr>
        <w:t>podpisania umowy</w:t>
      </w:r>
      <w:r w:rsidRPr="00726FBF">
        <w:rPr>
          <w:rFonts w:ascii="Calibri Light" w:eastAsia="Times New Roman" w:hAnsi="Calibri Light"/>
          <w:b/>
          <w:lang w:eastAsia="pl-PL"/>
        </w:rPr>
        <w:t>.</w:t>
      </w:r>
    </w:p>
    <w:p w14:paraId="26D5AEC1" w14:textId="77777777" w:rsidR="00D708BF" w:rsidRDefault="00275EC7" w:rsidP="00D708BF">
      <w:pPr>
        <w:pStyle w:val="Akapitzlist"/>
        <w:numPr>
          <w:ilvl w:val="0"/>
          <w:numId w:val="22"/>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Zamawiający może odstąpić od umowy w terminie 30 dni od powzięcia wiadomości o wystąpieniu istotnej zmiany okoliczności powodującej, że wykonanie umowy nie leży w interesie publicznym, czego nie można było przewidzieć w chwili zawarcia umowy. W takim przypadku Wykonawcy przysługuje wynagrodzenie należne z tytułu wykonanej części dostaw.</w:t>
      </w:r>
    </w:p>
    <w:p w14:paraId="0AD8D7F1" w14:textId="77777777" w:rsidR="00D708BF" w:rsidRDefault="00275EC7" w:rsidP="00D708BF">
      <w:pPr>
        <w:pStyle w:val="Akapitzlist"/>
        <w:numPr>
          <w:ilvl w:val="0"/>
          <w:numId w:val="22"/>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Z ważnych powodów Zamawiający może odstąpić od umowy w całości lub w części, ze skutkiem na dzień złożenia oświadczenia o odstąpieniu w przypadku, gdy Wykonawca będzie realizował umowę w sposób sprzeczny z jej postanowieniami i nie zmieni sposobu realizacji, po uprzednim pisemnym wezwaniu Zamawiającego do usunięcia uchybień.</w:t>
      </w:r>
    </w:p>
    <w:p w14:paraId="2082C0F4" w14:textId="3BE0F0BF" w:rsidR="004F565C" w:rsidRPr="00D708BF" w:rsidRDefault="00275EC7" w:rsidP="00D708BF">
      <w:pPr>
        <w:pStyle w:val="Akapitzlist"/>
        <w:numPr>
          <w:ilvl w:val="0"/>
          <w:numId w:val="22"/>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Z chwilą zrealizowania całości zamówienia przed końcowym terminem, określonym w ust. 1, umowa samoistnie ulega rozwiązaniu. Rozumie się przez to osiągnięcie całkowitej wartości wszystkich dostaw, równej kwocie określonej w § 4 ust. 3.</w:t>
      </w:r>
    </w:p>
    <w:p w14:paraId="5F0490CB" w14:textId="77777777" w:rsidR="00470DDF" w:rsidRPr="000D0B9E" w:rsidRDefault="00470DDF" w:rsidP="005A7801">
      <w:pPr>
        <w:spacing w:after="0" w:line="276" w:lineRule="auto"/>
        <w:contextualSpacing/>
        <w:jc w:val="both"/>
        <w:rPr>
          <w:rFonts w:ascii="Calibri Light" w:eastAsia="Times New Roman" w:hAnsi="Calibri Light"/>
          <w:b/>
          <w:lang w:eastAsia="pl-PL"/>
        </w:rPr>
      </w:pPr>
    </w:p>
    <w:p w14:paraId="77E46743" w14:textId="77777777" w:rsidR="00470DDF" w:rsidRPr="000D0B9E" w:rsidRDefault="00275EC7" w:rsidP="005A7801">
      <w:pPr>
        <w:spacing w:after="0" w:line="276" w:lineRule="auto"/>
        <w:contextualSpacing/>
        <w:jc w:val="center"/>
        <w:rPr>
          <w:rFonts w:ascii="Calibri Light" w:eastAsia="Times New Roman" w:hAnsi="Calibri Light"/>
          <w:lang w:eastAsia="pl-PL"/>
        </w:rPr>
      </w:pPr>
      <w:r w:rsidRPr="000D0B9E">
        <w:rPr>
          <w:rFonts w:ascii="Calibri Light" w:eastAsia="Times New Roman" w:hAnsi="Calibri Light"/>
          <w:b/>
          <w:lang w:eastAsia="pl-PL"/>
        </w:rPr>
        <w:t>§ 4</w:t>
      </w:r>
    </w:p>
    <w:p w14:paraId="692DB2F1" w14:textId="367E1BB0" w:rsidR="00D708BF" w:rsidRDefault="00275EC7" w:rsidP="00D708BF">
      <w:pPr>
        <w:pStyle w:val="Akapitzlist"/>
        <w:numPr>
          <w:ilvl w:val="0"/>
          <w:numId w:val="23"/>
        </w:numPr>
        <w:spacing w:after="0" w:line="276" w:lineRule="auto"/>
        <w:ind w:left="426" w:hanging="426"/>
        <w:jc w:val="both"/>
        <w:rPr>
          <w:rFonts w:ascii="Calibri Light" w:eastAsia="Times New Roman" w:hAnsi="Calibri Light"/>
          <w:lang w:eastAsia="pl-PL"/>
        </w:rPr>
      </w:pPr>
      <w:r w:rsidRPr="000D0B9E">
        <w:rPr>
          <w:rFonts w:ascii="Calibri Light" w:eastAsia="Times New Roman" w:hAnsi="Calibri Light"/>
          <w:lang w:eastAsia="pl-PL"/>
        </w:rPr>
        <w:t xml:space="preserve">Strony ustalają, że dostawy artykułów wymienionych w </w:t>
      </w:r>
      <w:r w:rsidR="000E0A68">
        <w:rPr>
          <w:rFonts w:ascii="Calibri Light" w:eastAsia="Times New Roman" w:hAnsi="Calibri Light"/>
          <w:lang w:eastAsia="pl-PL"/>
        </w:rPr>
        <w:t>załączniku nr 1 do umowy</w:t>
      </w:r>
      <w:r w:rsidRPr="000D0B9E">
        <w:rPr>
          <w:rFonts w:ascii="Calibri Light" w:eastAsia="Times New Roman" w:hAnsi="Calibri Light"/>
          <w:lang w:eastAsia="pl-PL"/>
        </w:rPr>
        <w:t xml:space="preserve"> realizowane będą po cenach zaoferowanych przez Wykonawcę w ofercie</w:t>
      </w:r>
      <w:r w:rsidR="0050619D" w:rsidRPr="000D0B9E">
        <w:rPr>
          <w:rFonts w:ascii="Calibri Light" w:eastAsia="Times New Roman" w:hAnsi="Calibri Light"/>
          <w:lang w:eastAsia="pl-PL"/>
        </w:rPr>
        <w:t>.</w:t>
      </w:r>
    </w:p>
    <w:p w14:paraId="65E6B3EE" w14:textId="2F5C29FE" w:rsidR="00D708BF" w:rsidRDefault="00275EC7" w:rsidP="00D708BF">
      <w:pPr>
        <w:pStyle w:val="Akapitzlist"/>
        <w:numPr>
          <w:ilvl w:val="0"/>
          <w:numId w:val="23"/>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 xml:space="preserve">Całkowita wartość umowy netto za </w:t>
      </w:r>
      <w:r w:rsidR="00D34219">
        <w:rPr>
          <w:rFonts w:ascii="Calibri Light" w:eastAsia="Times New Roman" w:hAnsi="Calibri Light"/>
          <w:lang w:eastAsia="pl-PL"/>
        </w:rPr>
        <w:t>artykuły</w:t>
      </w:r>
      <w:r w:rsidRPr="00D708BF">
        <w:rPr>
          <w:rFonts w:ascii="Calibri Light" w:eastAsia="Times New Roman" w:hAnsi="Calibri Light"/>
          <w:lang w:eastAsia="pl-PL"/>
        </w:rPr>
        <w:t xml:space="preserve">, wymienione </w:t>
      </w:r>
      <w:r w:rsidR="000E0A68">
        <w:rPr>
          <w:rFonts w:ascii="Calibri Light" w:eastAsia="Times New Roman" w:hAnsi="Calibri Light"/>
          <w:lang w:eastAsia="pl-PL"/>
        </w:rPr>
        <w:t>w załączniku nr 1 do umowy</w:t>
      </w:r>
      <w:r w:rsidR="0050619D" w:rsidRPr="00D708BF">
        <w:rPr>
          <w:rFonts w:ascii="Calibri Light" w:eastAsia="Times New Roman" w:hAnsi="Calibri Light"/>
          <w:lang w:eastAsia="pl-PL"/>
        </w:rPr>
        <w:t xml:space="preserve"> </w:t>
      </w:r>
      <w:r w:rsidR="00D708BF">
        <w:rPr>
          <w:rFonts w:ascii="Calibri Light" w:eastAsia="Times New Roman" w:hAnsi="Calibri Light"/>
          <w:lang w:eastAsia="pl-PL"/>
        </w:rPr>
        <w:t xml:space="preserve">wynosi: </w:t>
      </w:r>
      <w:r w:rsidRPr="00D708BF">
        <w:rPr>
          <w:rFonts w:ascii="Calibri Light" w:eastAsia="Times New Roman" w:hAnsi="Calibri Light"/>
          <w:lang w:eastAsia="pl-PL"/>
        </w:rPr>
        <w:t>.....</w:t>
      </w:r>
      <w:r w:rsidR="0050619D" w:rsidRPr="00D708BF">
        <w:rPr>
          <w:rFonts w:ascii="Calibri Light" w:eastAsia="Times New Roman" w:hAnsi="Calibri Light"/>
          <w:lang w:eastAsia="pl-PL"/>
        </w:rPr>
        <w:t>......</w:t>
      </w:r>
      <w:r w:rsidR="00D708BF">
        <w:rPr>
          <w:rFonts w:ascii="Calibri Light" w:eastAsia="Times New Roman" w:hAnsi="Calibri Light"/>
          <w:lang w:eastAsia="pl-PL"/>
        </w:rPr>
        <w:t>.....</w:t>
      </w:r>
      <w:r w:rsidR="0050619D" w:rsidRPr="00D708BF">
        <w:rPr>
          <w:rFonts w:ascii="Calibri Light" w:eastAsia="Times New Roman" w:hAnsi="Calibri Light"/>
          <w:lang w:eastAsia="pl-PL"/>
        </w:rPr>
        <w:t>.... zł (słownie: ......................................................</w:t>
      </w:r>
      <w:r w:rsidR="000E0A68">
        <w:rPr>
          <w:rFonts w:ascii="Calibri Light" w:eastAsia="Times New Roman" w:hAnsi="Calibri Light"/>
          <w:lang w:eastAsia="pl-PL"/>
        </w:rPr>
        <w:t>..........</w:t>
      </w:r>
      <w:r w:rsidR="0050619D" w:rsidRPr="00D708BF">
        <w:rPr>
          <w:rFonts w:ascii="Calibri Light" w:eastAsia="Times New Roman" w:hAnsi="Calibri Light"/>
          <w:lang w:eastAsia="pl-PL"/>
        </w:rPr>
        <w:t>............................).</w:t>
      </w:r>
    </w:p>
    <w:p w14:paraId="7775A937" w14:textId="58C211DD" w:rsidR="00D708BF" w:rsidRDefault="00275EC7" w:rsidP="00D708BF">
      <w:pPr>
        <w:pStyle w:val="Akapitzlist"/>
        <w:numPr>
          <w:ilvl w:val="0"/>
          <w:numId w:val="23"/>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 xml:space="preserve">Całkowita wartość umowy brutto za </w:t>
      </w:r>
      <w:r w:rsidR="00D34219">
        <w:rPr>
          <w:rFonts w:ascii="Calibri Light" w:eastAsia="Times New Roman" w:hAnsi="Calibri Light"/>
          <w:lang w:eastAsia="pl-PL"/>
        </w:rPr>
        <w:t>artykuły</w:t>
      </w:r>
      <w:r w:rsidR="0050619D" w:rsidRPr="00D708BF">
        <w:rPr>
          <w:rFonts w:ascii="Calibri Light" w:eastAsia="Times New Roman" w:hAnsi="Calibri Light"/>
          <w:lang w:eastAsia="pl-PL"/>
        </w:rPr>
        <w:t xml:space="preserve">, wymienione w </w:t>
      </w:r>
      <w:r w:rsidR="00D34219">
        <w:rPr>
          <w:rFonts w:ascii="Calibri Light" w:eastAsia="Times New Roman" w:hAnsi="Calibri Light"/>
          <w:lang w:eastAsia="pl-PL"/>
        </w:rPr>
        <w:t xml:space="preserve">załączniku nr 1 do umowy </w:t>
      </w:r>
      <w:r w:rsidR="0050619D" w:rsidRPr="00D708BF">
        <w:rPr>
          <w:rFonts w:ascii="Calibri Light" w:eastAsia="Times New Roman" w:hAnsi="Calibri Light"/>
          <w:lang w:eastAsia="pl-PL"/>
        </w:rPr>
        <w:t xml:space="preserve">wynosi: </w:t>
      </w:r>
      <w:r w:rsidR="00D708BF" w:rsidRPr="00D708BF">
        <w:rPr>
          <w:rFonts w:ascii="Calibri Light" w:eastAsia="Times New Roman" w:hAnsi="Calibri Light"/>
          <w:lang w:eastAsia="pl-PL"/>
        </w:rPr>
        <w:t>...........</w:t>
      </w:r>
      <w:r w:rsidR="00D708BF">
        <w:rPr>
          <w:rFonts w:ascii="Calibri Light" w:eastAsia="Times New Roman" w:hAnsi="Calibri Light"/>
          <w:lang w:eastAsia="pl-PL"/>
        </w:rPr>
        <w:t>.....</w:t>
      </w:r>
      <w:r w:rsidR="00D708BF" w:rsidRPr="00D708BF">
        <w:rPr>
          <w:rFonts w:ascii="Calibri Light" w:eastAsia="Times New Roman" w:hAnsi="Calibri Light"/>
          <w:lang w:eastAsia="pl-PL"/>
        </w:rPr>
        <w:t>.... zł (słownie: ........................................................................................</w:t>
      </w:r>
      <w:r w:rsidR="00D708BF">
        <w:rPr>
          <w:rFonts w:ascii="Calibri Light" w:eastAsia="Times New Roman" w:hAnsi="Calibri Light"/>
          <w:lang w:eastAsia="pl-PL"/>
        </w:rPr>
        <w:t>..............................) i </w:t>
      </w:r>
      <w:r w:rsidRPr="00D708BF">
        <w:rPr>
          <w:rFonts w:ascii="Calibri Light" w:eastAsia="Times New Roman" w:hAnsi="Calibri Light"/>
          <w:lang w:eastAsia="pl-PL"/>
        </w:rPr>
        <w:t xml:space="preserve">jest zarazem maksymalną wartością nominalną umowy, która </w:t>
      </w:r>
      <w:r w:rsidR="0050619D" w:rsidRPr="00D708BF">
        <w:rPr>
          <w:rFonts w:ascii="Calibri Light" w:eastAsia="Times New Roman" w:hAnsi="Calibri Light"/>
          <w:lang w:eastAsia="pl-PL"/>
        </w:rPr>
        <w:t>nie może zostać przekroczona, z </w:t>
      </w:r>
      <w:r w:rsidRPr="00D708BF">
        <w:rPr>
          <w:rFonts w:ascii="Calibri Light" w:eastAsia="Times New Roman" w:hAnsi="Calibri Light"/>
          <w:lang w:eastAsia="pl-PL"/>
        </w:rPr>
        <w:t xml:space="preserve">zastrzeżeniem </w:t>
      </w:r>
      <w:r w:rsidR="00EA6E57" w:rsidRPr="00D708BF">
        <w:rPr>
          <w:rFonts w:ascii="Calibri Light" w:eastAsia="Times New Roman" w:hAnsi="Calibri Light"/>
          <w:lang w:eastAsia="pl-PL"/>
        </w:rPr>
        <w:t xml:space="preserve">ust. </w:t>
      </w:r>
      <w:r w:rsidR="0050619D" w:rsidRPr="00D708BF">
        <w:rPr>
          <w:rFonts w:ascii="Calibri Light" w:eastAsia="Times New Roman" w:hAnsi="Calibri Light"/>
          <w:lang w:eastAsia="pl-PL"/>
        </w:rPr>
        <w:t xml:space="preserve"> 4.</w:t>
      </w:r>
    </w:p>
    <w:p w14:paraId="50D598BA" w14:textId="6DAAD89C" w:rsidR="00275EC7" w:rsidRPr="00D708BF" w:rsidRDefault="0050619D" w:rsidP="00D708BF">
      <w:pPr>
        <w:pStyle w:val="Akapitzlist"/>
        <w:numPr>
          <w:ilvl w:val="0"/>
          <w:numId w:val="23"/>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Jeżeli</w:t>
      </w:r>
      <w:r w:rsidR="00275EC7" w:rsidRPr="00D708BF">
        <w:rPr>
          <w:rFonts w:ascii="Calibri Light" w:eastAsia="Times New Roman" w:hAnsi="Calibri Light"/>
          <w:lang w:eastAsia="pl-PL"/>
        </w:rPr>
        <w:t xml:space="preserve"> zmianie ulegnie stawka podatku </w:t>
      </w:r>
      <w:r w:rsidR="007E5388">
        <w:rPr>
          <w:rFonts w:ascii="Calibri Light" w:eastAsia="Times New Roman" w:hAnsi="Calibri Light"/>
          <w:lang w:eastAsia="pl-PL"/>
        </w:rPr>
        <w:t>od towarów i usług</w:t>
      </w:r>
      <w:r w:rsidR="00275EC7" w:rsidRPr="00D708BF">
        <w:rPr>
          <w:rFonts w:ascii="Calibri Light" w:eastAsia="Times New Roman" w:hAnsi="Calibri Light"/>
          <w:lang w:eastAsia="pl-PL"/>
        </w:rPr>
        <w:t xml:space="preserve"> wymieniona w </w:t>
      </w:r>
      <w:r w:rsidR="007E5388">
        <w:rPr>
          <w:rFonts w:ascii="Calibri Light" w:eastAsia="Times New Roman" w:hAnsi="Calibri Light"/>
          <w:lang w:eastAsia="pl-PL"/>
        </w:rPr>
        <w:t>załączniku nr 1 do umowy</w:t>
      </w:r>
      <w:r w:rsidR="00275EC7" w:rsidRPr="00D708BF">
        <w:rPr>
          <w:rFonts w:ascii="Calibri Light" w:eastAsia="Times New Roman" w:hAnsi="Calibri Light"/>
          <w:lang w:eastAsia="pl-PL"/>
        </w:rPr>
        <w:t xml:space="preserve"> na podstawie §</w:t>
      </w:r>
      <w:r w:rsidRPr="00D708BF">
        <w:rPr>
          <w:rFonts w:ascii="Calibri Light" w:eastAsia="Times New Roman" w:hAnsi="Calibri Light"/>
          <w:lang w:eastAsia="pl-PL"/>
        </w:rPr>
        <w:t xml:space="preserve"> 5</w:t>
      </w:r>
      <w:r w:rsidR="00275EC7" w:rsidRPr="00D708BF">
        <w:rPr>
          <w:rFonts w:ascii="Calibri Light" w:eastAsia="Times New Roman" w:hAnsi="Calibri Light"/>
          <w:lang w:eastAsia="pl-PL"/>
        </w:rPr>
        <w:t xml:space="preserve"> ust. 2 pkt 2 niniejszej umowy, wartość, o której mowa w ust. 3 ulega również zmianie.</w:t>
      </w:r>
    </w:p>
    <w:p w14:paraId="61459502" w14:textId="77777777" w:rsidR="0050619D" w:rsidRPr="000D0B9E" w:rsidRDefault="0050619D" w:rsidP="005A7801">
      <w:pPr>
        <w:spacing w:after="0" w:line="276" w:lineRule="auto"/>
        <w:contextualSpacing/>
        <w:jc w:val="both"/>
        <w:rPr>
          <w:rFonts w:ascii="Calibri Light" w:eastAsia="Times New Roman" w:hAnsi="Calibri Light"/>
          <w:b/>
          <w:lang w:eastAsia="pl-PL"/>
        </w:rPr>
      </w:pPr>
    </w:p>
    <w:p w14:paraId="1CCF38F3" w14:textId="4A05CFA3" w:rsidR="0050619D" w:rsidRPr="000D0B9E" w:rsidRDefault="0050619D" w:rsidP="005A7801">
      <w:pPr>
        <w:spacing w:after="0" w:line="276" w:lineRule="auto"/>
        <w:contextualSpacing/>
        <w:jc w:val="center"/>
        <w:rPr>
          <w:rFonts w:ascii="Calibri Light" w:eastAsia="Times New Roman" w:hAnsi="Calibri Light"/>
          <w:b/>
          <w:lang w:eastAsia="pl-PL"/>
        </w:rPr>
      </w:pPr>
      <w:r w:rsidRPr="000D0B9E">
        <w:rPr>
          <w:rFonts w:ascii="Calibri Light" w:eastAsia="Times New Roman" w:hAnsi="Calibri Light"/>
          <w:b/>
          <w:lang w:eastAsia="pl-PL"/>
        </w:rPr>
        <w:t>§ 5</w:t>
      </w:r>
    </w:p>
    <w:p w14:paraId="58AD8169" w14:textId="77777777" w:rsidR="00D708BF" w:rsidRDefault="0050619D" w:rsidP="00D708BF">
      <w:pPr>
        <w:pStyle w:val="Akapitzlist"/>
        <w:numPr>
          <w:ilvl w:val="0"/>
          <w:numId w:val="24"/>
        </w:numPr>
        <w:spacing w:after="0" w:line="276" w:lineRule="auto"/>
        <w:ind w:left="426" w:hanging="426"/>
        <w:jc w:val="both"/>
        <w:rPr>
          <w:rFonts w:ascii="Calibri Light" w:eastAsia="Times New Roman" w:hAnsi="Calibri Light"/>
          <w:lang w:eastAsia="pl-PL"/>
        </w:rPr>
      </w:pPr>
      <w:r w:rsidRPr="000D0B9E">
        <w:rPr>
          <w:rFonts w:ascii="Calibri Light" w:eastAsia="Times New Roman" w:hAnsi="Calibri Light"/>
          <w:lang w:eastAsia="pl-PL"/>
        </w:rPr>
        <w:t>Zmiana postanowień zawartej umowy może nastąpić za zgodą obu stron w formie aneksu sporządzonego na piśmie, pod rygorem nieważności. Zmiany nie mogą naruszać postanowień zawartych w art. 455 ustawy PZP.</w:t>
      </w:r>
    </w:p>
    <w:p w14:paraId="69AC1166" w14:textId="134A7CBA" w:rsidR="00470DDF" w:rsidRPr="00D708BF" w:rsidRDefault="0050619D" w:rsidP="00D708BF">
      <w:pPr>
        <w:pStyle w:val="Akapitzlist"/>
        <w:numPr>
          <w:ilvl w:val="0"/>
          <w:numId w:val="24"/>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Zmiany postanowień niniejszej umowy mogą dotyczyć w szczególności:</w:t>
      </w:r>
    </w:p>
    <w:p w14:paraId="2CA8340C" w14:textId="77777777" w:rsidR="00D708BF" w:rsidRDefault="0050619D" w:rsidP="00D708BF">
      <w:pPr>
        <w:pStyle w:val="Akapitzlist"/>
        <w:numPr>
          <w:ilvl w:val="1"/>
          <w:numId w:val="24"/>
        </w:numPr>
        <w:spacing w:after="0" w:line="276" w:lineRule="auto"/>
        <w:ind w:left="993" w:hanging="567"/>
        <w:jc w:val="both"/>
        <w:rPr>
          <w:rFonts w:ascii="Calibri Light" w:eastAsia="Times New Roman" w:hAnsi="Calibri Light"/>
          <w:lang w:eastAsia="pl-PL"/>
        </w:rPr>
      </w:pPr>
      <w:r w:rsidRPr="000D0B9E">
        <w:rPr>
          <w:rFonts w:ascii="Calibri Light" w:eastAsia="Times New Roman" w:hAnsi="Calibri Light"/>
          <w:lang w:eastAsia="pl-PL"/>
        </w:rPr>
        <w:t>nazwy, adresu oraz osób reprezentujących strony;</w:t>
      </w:r>
    </w:p>
    <w:p w14:paraId="5AACEB5C" w14:textId="77777777" w:rsidR="00254CFF" w:rsidRDefault="00254CFF" w:rsidP="00D708BF">
      <w:pPr>
        <w:pStyle w:val="Akapitzlist"/>
        <w:numPr>
          <w:ilvl w:val="1"/>
          <w:numId w:val="24"/>
        </w:numPr>
        <w:spacing w:after="0" w:line="276" w:lineRule="auto"/>
        <w:ind w:left="993" w:hanging="567"/>
        <w:jc w:val="both"/>
        <w:rPr>
          <w:rFonts w:ascii="Calibri Light" w:eastAsia="Times New Roman" w:hAnsi="Calibri Light"/>
          <w:lang w:eastAsia="pl-PL"/>
        </w:rPr>
      </w:pPr>
      <w:r w:rsidRPr="00254CFF">
        <w:rPr>
          <w:rFonts w:ascii="Calibri Light" w:eastAsia="Times New Roman" w:hAnsi="Calibri Light"/>
          <w:lang w:eastAsia="pl-PL"/>
        </w:rPr>
        <w:t>urzędowej stawki podatku od towarów i usług na artykuły wymienione w załączniku nr 1 do umowy</w:t>
      </w:r>
    </w:p>
    <w:p w14:paraId="7EAB9762" w14:textId="4FA5AD1A" w:rsidR="00D708BF" w:rsidRDefault="0050619D" w:rsidP="00D708BF">
      <w:pPr>
        <w:pStyle w:val="Akapitzlist"/>
        <w:numPr>
          <w:ilvl w:val="1"/>
          <w:numId w:val="24"/>
        </w:numPr>
        <w:spacing w:after="0" w:line="276" w:lineRule="auto"/>
        <w:ind w:left="993" w:hanging="567"/>
        <w:jc w:val="both"/>
        <w:rPr>
          <w:rFonts w:ascii="Calibri Light" w:eastAsia="Times New Roman" w:hAnsi="Calibri Light"/>
          <w:lang w:eastAsia="pl-PL"/>
        </w:rPr>
      </w:pPr>
      <w:r w:rsidRPr="00D708BF">
        <w:rPr>
          <w:rFonts w:ascii="Calibri Light" w:eastAsia="Times New Roman" w:hAnsi="Calibri Light"/>
          <w:lang w:eastAsia="pl-PL"/>
        </w:rPr>
        <w:t>terminu zakończenia (przedłużenia) obowiąz</w:t>
      </w:r>
      <w:r w:rsidR="00EA6E57" w:rsidRPr="00D708BF">
        <w:rPr>
          <w:rFonts w:ascii="Calibri Light" w:eastAsia="Times New Roman" w:hAnsi="Calibri Light"/>
          <w:lang w:eastAsia="pl-PL"/>
        </w:rPr>
        <w:t>ywania umowy, o którym mowa w §3</w:t>
      </w:r>
      <w:r w:rsidRPr="00D708BF">
        <w:rPr>
          <w:rFonts w:ascii="Calibri Light" w:eastAsia="Times New Roman" w:hAnsi="Calibri Light"/>
          <w:lang w:eastAsia="pl-PL"/>
        </w:rPr>
        <w:t xml:space="preserve"> ust. 1, z</w:t>
      </w:r>
      <w:r w:rsidR="00EA6E57" w:rsidRPr="00D708BF">
        <w:rPr>
          <w:rFonts w:ascii="Calibri Light" w:eastAsia="Times New Roman" w:hAnsi="Calibri Light"/>
          <w:lang w:eastAsia="pl-PL"/>
        </w:rPr>
        <w:t> </w:t>
      </w:r>
      <w:r w:rsidRPr="00D708BF">
        <w:rPr>
          <w:rFonts w:ascii="Calibri Light" w:eastAsia="Times New Roman" w:hAnsi="Calibri Light"/>
          <w:lang w:eastAsia="pl-PL"/>
        </w:rPr>
        <w:t>zastrzeżeniem §</w:t>
      </w:r>
      <w:r w:rsidR="00EA6E57" w:rsidRPr="00D708BF">
        <w:rPr>
          <w:rFonts w:ascii="Calibri Light" w:eastAsia="Times New Roman" w:hAnsi="Calibri Light"/>
          <w:lang w:eastAsia="pl-PL"/>
        </w:rPr>
        <w:t>4</w:t>
      </w:r>
      <w:r w:rsidRPr="00D708BF">
        <w:rPr>
          <w:rFonts w:ascii="Calibri Light" w:eastAsia="Times New Roman" w:hAnsi="Calibri Light"/>
          <w:lang w:eastAsia="pl-PL"/>
        </w:rPr>
        <w:t xml:space="preserve"> ust. 3;</w:t>
      </w:r>
    </w:p>
    <w:p w14:paraId="035B8F60" w14:textId="17DB8137" w:rsidR="0039547D" w:rsidRPr="00D708BF" w:rsidRDefault="0050619D" w:rsidP="00D708BF">
      <w:pPr>
        <w:pStyle w:val="Akapitzlist"/>
        <w:numPr>
          <w:ilvl w:val="1"/>
          <w:numId w:val="24"/>
        </w:numPr>
        <w:spacing w:after="0" w:line="276" w:lineRule="auto"/>
        <w:ind w:left="993" w:hanging="567"/>
        <w:jc w:val="both"/>
        <w:rPr>
          <w:rFonts w:ascii="Calibri Light" w:eastAsia="Times New Roman" w:hAnsi="Calibri Light"/>
          <w:lang w:eastAsia="pl-PL"/>
        </w:rPr>
      </w:pPr>
      <w:r w:rsidRPr="00D708BF">
        <w:rPr>
          <w:rFonts w:ascii="Calibri Light" w:eastAsia="Times New Roman" w:hAnsi="Calibri Light"/>
          <w:lang w:eastAsia="pl-PL"/>
        </w:rPr>
        <w:t xml:space="preserve">każdej zmiany, która jest korzystna lub neutralna dla Zamawiającego lub </w:t>
      </w:r>
      <w:r w:rsidR="00EA6E57" w:rsidRPr="00D708BF">
        <w:rPr>
          <w:rFonts w:ascii="Calibri Light" w:eastAsia="Times New Roman" w:hAnsi="Calibri Light"/>
          <w:lang w:eastAsia="pl-PL"/>
        </w:rPr>
        <w:t>zmiany, której</w:t>
      </w:r>
      <w:r w:rsidRPr="00D708BF">
        <w:rPr>
          <w:rFonts w:ascii="Calibri Light" w:eastAsia="Times New Roman" w:hAnsi="Calibri Light"/>
          <w:lang w:eastAsia="pl-PL"/>
        </w:rPr>
        <w:t xml:space="preserve"> nie można było przewidzieć na etapie prowadzonego postępowania o udzielenie zamówienia publicznego.</w:t>
      </w:r>
    </w:p>
    <w:p w14:paraId="6048025C" w14:textId="77777777" w:rsidR="00D708BF" w:rsidRDefault="0050619D" w:rsidP="00D708BF">
      <w:pPr>
        <w:pStyle w:val="Akapitzlist"/>
        <w:numPr>
          <w:ilvl w:val="0"/>
          <w:numId w:val="24"/>
        </w:numPr>
        <w:spacing w:after="0" w:line="276" w:lineRule="auto"/>
        <w:ind w:left="426" w:hanging="426"/>
        <w:jc w:val="both"/>
        <w:rPr>
          <w:rFonts w:ascii="Calibri Light" w:eastAsia="Times New Roman" w:hAnsi="Calibri Light"/>
          <w:lang w:eastAsia="pl-PL"/>
        </w:rPr>
      </w:pPr>
      <w:r w:rsidRPr="000D0B9E">
        <w:rPr>
          <w:rFonts w:ascii="Calibri Light" w:eastAsia="Times New Roman" w:hAnsi="Calibri Light"/>
          <w:lang w:eastAsia="pl-PL"/>
        </w:rPr>
        <w:lastRenderedPageBreak/>
        <w:t>Strona wnioskująca o zmianę postanowień niniejszej umowy niezwłocznie i pisemnie powiadamia o tym fakcie drugą stronę, uzasadniając zmianę okolicznościami faktycznymi i prawnymi oraz przedkłada propozycję aneksu do umowy.</w:t>
      </w:r>
    </w:p>
    <w:p w14:paraId="60403FD2" w14:textId="6A27A1FA" w:rsidR="005A7801" w:rsidRPr="00D708BF" w:rsidRDefault="0050619D" w:rsidP="00D708BF">
      <w:pPr>
        <w:pStyle w:val="Akapitzlist"/>
        <w:numPr>
          <w:ilvl w:val="0"/>
          <w:numId w:val="24"/>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Strony dopuszczają możliwość okresowych dostaw artykułów po cenie niższej niż określonej w</w:t>
      </w:r>
      <w:r w:rsidR="00EC4304">
        <w:rPr>
          <w:rFonts w:ascii="Calibri Light" w:eastAsia="Times New Roman" w:hAnsi="Calibri Light"/>
          <w:lang w:eastAsia="pl-PL"/>
        </w:rPr>
        <w:t> załączniku nr 1 do umowy</w:t>
      </w:r>
      <w:r w:rsidRPr="00D708BF">
        <w:rPr>
          <w:rFonts w:ascii="Calibri Light" w:eastAsia="Times New Roman" w:hAnsi="Calibri Light"/>
          <w:lang w:eastAsia="pl-PL"/>
        </w:rPr>
        <w:t xml:space="preserve"> (tzw. promocja). Zmiany te nie wymagają potwierdzenia pisemnego w</w:t>
      </w:r>
      <w:r w:rsidR="00EC4304">
        <w:rPr>
          <w:rFonts w:ascii="Calibri Light" w:eastAsia="Times New Roman" w:hAnsi="Calibri Light"/>
          <w:lang w:eastAsia="pl-PL"/>
        </w:rPr>
        <w:t> </w:t>
      </w:r>
      <w:r w:rsidR="004F565C" w:rsidRPr="00D708BF">
        <w:rPr>
          <w:rFonts w:ascii="Calibri Light" w:eastAsia="Times New Roman" w:hAnsi="Calibri Light"/>
          <w:lang w:eastAsia="pl-PL"/>
        </w:rPr>
        <w:t>postaci aneksu do umowy.</w:t>
      </w:r>
    </w:p>
    <w:p w14:paraId="2C7D4C38" w14:textId="77777777" w:rsidR="005A7801" w:rsidRPr="005A7801" w:rsidRDefault="005A7801" w:rsidP="005A7801">
      <w:pPr>
        <w:spacing w:after="0" w:line="276" w:lineRule="auto"/>
        <w:contextualSpacing/>
        <w:jc w:val="both"/>
        <w:rPr>
          <w:rFonts w:ascii="Calibri Light" w:eastAsia="Times New Roman" w:hAnsi="Calibri Light"/>
          <w:lang w:eastAsia="pl-PL"/>
        </w:rPr>
      </w:pPr>
    </w:p>
    <w:p w14:paraId="66D9B463" w14:textId="5A00553C" w:rsidR="00EA6E57" w:rsidRPr="000D0B9E" w:rsidRDefault="00EA6E57" w:rsidP="005A7801">
      <w:pPr>
        <w:spacing w:after="0" w:line="276" w:lineRule="auto"/>
        <w:contextualSpacing/>
        <w:jc w:val="center"/>
        <w:rPr>
          <w:rFonts w:ascii="Calibri Light" w:eastAsia="Times New Roman" w:hAnsi="Calibri Light"/>
          <w:b/>
          <w:lang w:eastAsia="pl-PL"/>
        </w:rPr>
      </w:pPr>
      <w:r w:rsidRPr="000D0B9E">
        <w:rPr>
          <w:rFonts w:ascii="Calibri Light" w:eastAsia="Times New Roman" w:hAnsi="Calibri Light"/>
          <w:b/>
          <w:lang w:eastAsia="pl-PL"/>
        </w:rPr>
        <w:t>§ 6</w:t>
      </w:r>
    </w:p>
    <w:p w14:paraId="08A21906" w14:textId="1F5E2AD5" w:rsidR="00D708BF" w:rsidRPr="00D708BF" w:rsidRDefault="0039547D"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0D0B9E">
        <w:rPr>
          <w:rFonts w:ascii="Calibri Light" w:eastAsia="Times New Roman" w:hAnsi="Calibri Light"/>
          <w:bCs/>
          <w:lang w:eastAsia="pl-PL"/>
        </w:rPr>
        <w:t xml:space="preserve">Przedmiot zamówienia musi być wolny od wad i zanieczyszczeń, musi posiadać swoistą barwę, smak i zapach. </w:t>
      </w:r>
      <w:r w:rsidR="00C40379">
        <w:rPr>
          <w:rFonts w:ascii="Calibri Light" w:eastAsia="Times New Roman" w:hAnsi="Calibri Light"/>
          <w:bCs/>
          <w:lang w:eastAsia="pl-PL"/>
        </w:rPr>
        <w:t>Artykuły</w:t>
      </w:r>
      <w:r w:rsidRPr="000D0B9E">
        <w:rPr>
          <w:rFonts w:ascii="Calibri Light" w:hAnsi="Calibri Light"/>
        </w:rPr>
        <w:t xml:space="preserve"> mus</w:t>
      </w:r>
      <w:r w:rsidR="00C40379">
        <w:rPr>
          <w:rFonts w:ascii="Calibri Light" w:hAnsi="Calibri Light"/>
        </w:rPr>
        <w:t>zą</w:t>
      </w:r>
      <w:r w:rsidRPr="000D0B9E">
        <w:rPr>
          <w:rFonts w:ascii="Calibri Light" w:hAnsi="Calibri Light"/>
        </w:rPr>
        <w:t xml:space="preserve"> </w:t>
      </w:r>
      <w:r w:rsidRPr="000D0B9E">
        <w:rPr>
          <w:rFonts w:ascii="Calibri Light" w:eastAsia="Times New Roman" w:hAnsi="Calibri Light"/>
          <w:bCs/>
          <w:lang w:eastAsia="pl-PL"/>
        </w:rPr>
        <w:t>pochodzić z najświeższych dat produkcji, wszystkie artykuły muszą posiadać określone terminy przydatności do spożycia i muszą być znakowane zgodnie z</w:t>
      </w:r>
      <w:r w:rsidR="00C40379">
        <w:rPr>
          <w:rFonts w:ascii="Calibri Light" w:eastAsia="Times New Roman" w:hAnsi="Calibri Light"/>
          <w:bCs/>
          <w:lang w:eastAsia="pl-PL"/>
        </w:rPr>
        <w:t> </w:t>
      </w:r>
      <w:r w:rsidRPr="000D0B9E">
        <w:rPr>
          <w:rFonts w:ascii="Calibri Light" w:eastAsia="Times New Roman" w:hAnsi="Calibri Light"/>
          <w:bCs/>
          <w:lang w:eastAsia="pl-PL"/>
        </w:rPr>
        <w:t>obowiązującymi w tym zakresie przepisami.</w:t>
      </w:r>
    </w:p>
    <w:p w14:paraId="51063DE1" w14:textId="77777777" w:rsidR="008B58E1" w:rsidRDefault="00EA6E57" w:rsidP="008B58E1">
      <w:pPr>
        <w:pStyle w:val="Akapitzlist"/>
        <w:numPr>
          <w:ilvl w:val="0"/>
          <w:numId w:val="25"/>
        </w:numPr>
        <w:spacing w:after="0" w:line="276" w:lineRule="auto"/>
        <w:ind w:left="426" w:hanging="426"/>
        <w:jc w:val="both"/>
        <w:rPr>
          <w:rFonts w:ascii="Calibri Light" w:eastAsia="Times New Roman" w:hAnsi="Calibri Light"/>
          <w:lang w:eastAsia="pl-PL"/>
        </w:rPr>
      </w:pPr>
      <w:r w:rsidRPr="008B58E1">
        <w:rPr>
          <w:rFonts w:ascii="Calibri Light" w:eastAsia="Times New Roman" w:hAnsi="Calibri Light"/>
          <w:lang w:eastAsia="pl-PL"/>
        </w:rPr>
        <w:t>Cały dostarczany towar powinien spełniać Polskie Normy przenoszące normy europejskie lub normy innych państw członkowskich Europejskiego Obszaru Gospodarczego przenoszą</w:t>
      </w:r>
      <w:r w:rsidR="00470DDF" w:rsidRPr="008B58E1">
        <w:rPr>
          <w:rFonts w:ascii="Calibri Light" w:eastAsia="Times New Roman" w:hAnsi="Calibri Light"/>
          <w:lang w:eastAsia="pl-PL"/>
        </w:rPr>
        <w:t>ce te normy albo Polskie Normy.</w:t>
      </w:r>
    </w:p>
    <w:p w14:paraId="2CD8FB8C" w14:textId="30BCFC86" w:rsidR="008B58E1" w:rsidRPr="008B58E1" w:rsidRDefault="008B58E1" w:rsidP="008B58E1">
      <w:pPr>
        <w:pStyle w:val="Akapitzlist"/>
        <w:numPr>
          <w:ilvl w:val="0"/>
          <w:numId w:val="25"/>
        </w:numPr>
        <w:spacing w:after="0" w:line="276" w:lineRule="auto"/>
        <w:ind w:left="426" w:hanging="426"/>
        <w:jc w:val="both"/>
        <w:rPr>
          <w:rFonts w:ascii="Calibri Light" w:eastAsia="Times New Roman" w:hAnsi="Calibri Light"/>
          <w:lang w:eastAsia="pl-PL"/>
        </w:rPr>
      </w:pPr>
      <w:r w:rsidRPr="008B58E1">
        <w:rPr>
          <w:rFonts w:ascii="Calibri Light" w:eastAsia="Times New Roman" w:hAnsi="Calibri Light"/>
          <w:lang w:eastAsia="pl-PL"/>
        </w:rPr>
        <w:t>Wykonawca zobowiązuje się przedstawiać przy każdej dostawie handlowy dokument identyfikacyjny HDI w postaci etykiety zbiorczej lub świadectwo zdrowia zgodnie z obowiązującymi przepisami.</w:t>
      </w:r>
    </w:p>
    <w:p w14:paraId="6BC8DA7E" w14:textId="44871F20" w:rsidR="00D708BF" w:rsidRPr="008B58E1" w:rsidRDefault="00EF7AB8" w:rsidP="00426646">
      <w:pPr>
        <w:pStyle w:val="Akapitzlist"/>
        <w:numPr>
          <w:ilvl w:val="0"/>
          <w:numId w:val="25"/>
        </w:numPr>
        <w:spacing w:after="0" w:line="276" w:lineRule="auto"/>
        <w:ind w:left="426" w:hanging="426"/>
        <w:jc w:val="both"/>
        <w:rPr>
          <w:rFonts w:ascii="Calibri Light" w:eastAsia="Times New Roman" w:hAnsi="Calibri Light"/>
          <w:lang w:eastAsia="pl-PL"/>
        </w:rPr>
      </w:pPr>
      <w:r w:rsidRPr="008B58E1">
        <w:rPr>
          <w:rFonts w:ascii="Calibri Light" w:eastAsia="Times New Roman" w:hAnsi="Calibri Light"/>
          <w:lang w:eastAsia="pl-PL"/>
        </w:rPr>
        <w:t>Dostarczone produkty winny być wytwarzane zgodnie z Ustawą bezpieczeństwie żywności i</w:t>
      </w:r>
      <w:r w:rsidR="00C62AAB">
        <w:rPr>
          <w:rFonts w:ascii="Calibri Light" w:eastAsia="Times New Roman" w:hAnsi="Calibri Light"/>
          <w:lang w:eastAsia="pl-PL"/>
        </w:rPr>
        <w:t> </w:t>
      </w:r>
      <w:r w:rsidRPr="008B58E1">
        <w:rPr>
          <w:rFonts w:ascii="Calibri Light" w:eastAsia="Times New Roman" w:hAnsi="Calibri Light"/>
          <w:lang w:eastAsia="pl-PL"/>
        </w:rPr>
        <w:t>żywienia i podległymi jej aktami wykonawczymi.</w:t>
      </w:r>
    </w:p>
    <w:p w14:paraId="615AA77B" w14:textId="3EEBFB51" w:rsidR="00D708BF" w:rsidRDefault="00EF7AB8"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Każda dostawa częściowa asortymentu winna pochodzić z jednej wytworzonej partii i</w:t>
      </w:r>
      <w:r w:rsidR="00C62AAB">
        <w:rPr>
          <w:rFonts w:ascii="Calibri Light" w:eastAsia="Times New Roman" w:hAnsi="Calibri Light"/>
          <w:lang w:eastAsia="pl-PL"/>
        </w:rPr>
        <w:t> </w:t>
      </w:r>
      <w:r w:rsidRPr="00D708BF">
        <w:rPr>
          <w:rFonts w:ascii="Calibri Light" w:eastAsia="Times New Roman" w:hAnsi="Calibri Light"/>
          <w:lang w:eastAsia="pl-PL"/>
        </w:rPr>
        <w:t>charakteryzować się tym samym terminem przydatności do spożycia.</w:t>
      </w:r>
    </w:p>
    <w:p w14:paraId="3B3DAB62" w14:textId="77777777" w:rsidR="00D708BF" w:rsidRDefault="00470DDF"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Na każdym opakowaniu należy trwale umieścić czytelną etykietę zawierającą wymagane oznakowanie, zgodnie z obowiązującymi w tym zakresie przepisami. Dostarczone</w:t>
      </w:r>
      <w:r w:rsidR="00F47DCA" w:rsidRPr="00D708BF">
        <w:rPr>
          <w:rFonts w:ascii="Calibri Light" w:eastAsia="Times New Roman" w:hAnsi="Calibri Light"/>
          <w:lang w:eastAsia="pl-PL"/>
        </w:rPr>
        <w:t xml:space="preserve"> produkty muszą być oznaczone w s</w:t>
      </w:r>
      <w:r w:rsidRPr="00D708BF">
        <w:rPr>
          <w:rFonts w:ascii="Calibri Light" w:eastAsia="Times New Roman" w:hAnsi="Calibri Light"/>
          <w:lang w:eastAsia="pl-PL"/>
        </w:rPr>
        <w:t>posób umożliwiający jego identyfikację bez konieczności naruszania opakowania</w:t>
      </w:r>
      <w:r w:rsidR="00EF7AB8" w:rsidRPr="00D708BF">
        <w:rPr>
          <w:rFonts w:ascii="Calibri Light" w:eastAsia="Times New Roman" w:hAnsi="Calibri Light"/>
          <w:lang w:eastAsia="pl-PL"/>
        </w:rPr>
        <w:t xml:space="preserve"> (ilość, rodzaj, parametry, producent, data przydatności do spożycia)</w:t>
      </w:r>
      <w:r w:rsidRPr="00D708BF">
        <w:rPr>
          <w:rFonts w:ascii="Calibri Light" w:eastAsia="Times New Roman" w:hAnsi="Calibri Light"/>
          <w:lang w:eastAsia="pl-PL"/>
        </w:rPr>
        <w:t>.</w:t>
      </w:r>
    </w:p>
    <w:p w14:paraId="01CADF25" w14:textId="0F0AAA76" w:rsidR="00D708BF" w:rsidRDefault="00470DDF"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Oznakowanie przedmiotu zamówienia musi obejmować wszelkie informacje w postaci napisów i</w:t>
      </w:r>
      <w:r w:rsidR="00C62AAB">
        <w:rPr>
          <w:rFonts w:ascii="Calibri Light" w:eastAsia="Times New Roman" w:hAnsi="Calibri Light"/>
          <w:lang w:eastAsia="pl-PL"/>
        </w:rPr>
        <w:t> </w:t>
      </w:r>
      <w:r w:rsidRPr="00D708BF">
        <w:rPr>
          <w:rFonts w:ascii="Calibri Light" w:eastAsia="Times New Roman" w:hAnsi="Calibri Light"/>
          <w:lang w:eastAsia="pl-PL"/>
        </w:rPr>
        <w:t>innych oznaczeń, w tym znaki towarowe, nazwy handlowe, elementy graficzne i symbole, dotyczące środka spożywczego, umieszczone na opakowaniu, etykiecie, obwo</w:t>
      </w:r>
      <w:r w:rsidR="00F47DCA" w:rsidRPr="00D708BF">
        <w:rPr>
          <w:rFonts w:ascii="Calibri Light" w:eastAsia="Times New Roman" w:hAnsi="Calibri Light"/>
          <w:lang w:eastAsia="pl-PL"/>
        </w:rPr>
        <w:t>lucie, ulotce, zawieszce oraz w </w:t>
      </w:r>
      <w:r w:rsidRPr="00D708BF">
        <w:rPr>
          <w:rFonts w:ascii="Calibri Light" w:eastAsia="Times New Roman" w:hAnsi="Calibri Light"/>
          <w:lang w:eastAsia="pl-PL"/>
        </w:rPr>
        <w:t>dokumentach, które są dołączone do tego środka spożywczego lub odnoszą się do niego zgodnie z</w:t>
      </w:r>
      <w:r w:rsidR="00F47DCA" w:rsidRPr="00D708BF">
        <w:rPr>
          <w:rFonts w:ascii="Calibri Light" w:eastAsia="Times New Roman" w:hAnsi="Calibri Light"/>
          <w:lang w:eastAsia="pl-PL"/>
        </w:rPr>
        <w:t> </w:t>
      </w:r>
      <w:r w:rsidRPr="00D708BF">
        <w:rPr>
          <w:rFonts w:ascii="Calibri Light" w:eastAsia="Times New Roman" w:hAnsi="Calibri Light"/>
          <w:lang w:eastAsia="pl-PL"/>
        </w:rPr>
        <w:t>ustawą z dnia 21.12.2000 r., o jakości handlowej artykułów rolno-spożywczych (</w:t>
      </w:r>
      <w:r w:rsidR="0069151F" w:rsidRPr="00D708BF">
        <w:rPr>
          <w:rFonts w:ascii="Calibri Light" w:eastAsia="Times New Roman" w:hAnsi="Calibri Light"/>
          <w:lang w:eastAsia="pl-PL"/>
        </w:rPr>
        <w:t>Dz.U. 2001 nr 5 poz. 44</w:t>
      </w:r>
      <w:r w:rsidRPr="00D708BF">
        <w:rPr>
          <w:rFonts w:ascii="Calibri Light" w:eastAsia="Times New Roman" w:hAnsi="Calibri Light"/>
          <w:lang w:eastAsia="pl-PL"/>
        </w:rPr>
        <w:t xml:space="preserve"> z </w:t>
      </w:r>
      <w:proofErr w:type="spellStart"/>
      <w:r w:rsidRPr="00D708BF">
        <w:rPr>
          <w:rFonts w:ascii="Calibri Light" w:eastAsia="Times New Roman" w:hAnsi="Calibri Light"/>
          <w:lang w:eastAsia="pl-PL"/>
        </w:rPr>
        <w:t>późn</w:t>
      </w:r>
      <w:proofErr w:type="spellEnd"/>
      <w:r w:rsidRPr="00D708BF">
        <w:rPr>
          <w:rFonts w:ascii="Calibri Light" w:eastAsia="Times New Roman" w:hAnsi="Calibri Light"/>
          <w:lang w:eastAsia="pl-PL"/>
        </w:rPr>
        <w:t>. zm.).</w:t>
      </w:r>
    </w:p>
    <w:p w14:paraId="6B4BB3B1" w14:textId="77777777" w:rsidR="00D708BF" w:rsidRDefault="00EA6E57"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Opakowania muszą być wykonane z materiałów przeznaczonych do kontaktu z żywnością.</w:t>
      </w:r>
    </w:p>
    <w:p w14:paraId="224219A3" w14:textId="77777777" w:rsidR="00D708BF" w:rsidRDefault="00EA6E57"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Środek transportu powinien być dostosowany do przewozu żywności zgodnie z wymogami sanitarnymi, bez obcych zapachów, wolny od zanieczyszczeń środkami ochrony roślin, nawozów mineralnych, kawałków szkła, metali itp. Podczas transportu przedmiotu zamówienia muszą być spełnione odpowiednie warunki, tj. zabezpieczenie przed przemarznięciem, zamoczeniem, zgnieceniem itp.</w:t>
      </w:r>
    </w:p>
    <w:p w14:paraId="13F68E11" w14:textId="18918B94" w:rsidR="00275EC7" w:rsidRPr="00D708BF" w:rsidRDefault="00EA6E57" w:rsidP="00D708BF">
      <w:pPr>
        <w:pStyle w:val="Akapitzlist"/>
        <w:numPr>
          <w:ilvl w:val="0"/>
          <w:numId w:val="25"/>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Wykonawca winien wyrazić zgodę na poddanie się rygorom procedur bezpieczeństwa zgodnie z wymogami służb ochrony Aresztu Śledczego w Wejherowie, w trakcie dostarczania towaru i</w:t>
      </w:r>
      <w:r w:rsidR="00B139E6">
        <w:rPr>
          <w:rFonts w:ascii="Calibri Light" w:eastAsia="Times New Roman" w:hAnsi="Calibri Light"/>
          <w:lang w:eastAsia="pl-PL"/>
        </w:rPr>
        <w:t> </w:t>
      </w:r>
      <w:r w:rsidRPr="00D708BF">
        <w:rPr>
          <w:rFonts w:ascii="Calibri Light" w:eastAsia="Times New Roman" w:hAnsi="Calibri Light"/>
          <w:lang w:eastAsia="pl-PL"/>
        </w:rPr>
        <w:t xml:space="preserve">pobytu na terenie </w:t>
      </w:r>
      <w:r w:rsidR="00C67BE4" w:rsidRPr="00D708BF">
        <w:rPr>
          <w:rFonts w:ascii="Calibri Light" w:eastAsia="Times New Roman" w:hAnsi="Calibri Light"/>
          <w:lang w:eastAsia="pl-PL"/>
        </w:rPr>
        <w:t>Zamawiającego.</w:t>
      </w:r>
    </w:p>
    <w:p w14:paraId="186FB7D7" w14:textId="77777777" w:rsidR="00462B51" w:rsidRPr="000D0B9E" w:rsidRDefault="00462B51" w:rsidP="005A7801">
      <w:pPr>
        <w:spacing w:after="0" w:line="276" w:lineRule="auto"/>
        <w:contextualSpacing/>
        <w:jc w:val="both"/>
        <w:rPr>
          <w:rFonts w:ascii="Calibri Light" w:eastAsia="Times New Roman" w:hAnsi="Calibri Light"/>
          <w:lang w:eastAsia="pl-PL"/>
        </w:rPr>
      </w:pPr>
    </w:p>
    <w:p w14:paraId="39EEB446" w14:textId="77777777" w:rsidR="00462B51" w:rsidRDefault="00385E9E" w:rsidP="005A7801">
      <w:pPr>
        <w:spacing w:after="0" w:line="276" w:lineRule="auto"/>
        <w:contextualSpacing/>
        <w:jc w:val="center"/>
        <w:rPr>
          <w:rFonts w:ascii="Calibri Light" w:eastAsia="Times New Roman" w:hAnsi="Calibri Light"/>
          <w:b/>
          <w:lang w:eastAsia="pl-PL"/>
        </w:rPr>
      </w:pPr>
      <w:r w:rsidRPr="000D0B9E">
        <w:rPr>
          <w:rFonts w:ascii="Calibri Light" w:eastAsia="Times New Roman" w:hAnsi="Calibri Light"/>
          <w:b/>
          <w:lang w:eastAsia="pl-PL"/>
        </w:rPr>
        <w:t>§ 7</w:t>
      </w:r>
    </w:p>
    <w:p w14:paraId="1AEFB1EC" w14:textId="37D049B8" w:rsidR="00D708BF" w:rsidRDefault="00462B51"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462B51">
        <w:rPr>
          <w:rFonts w:ascii="Calibri Light" w:eastAsia="Times New Roman" w:hAnsi="Calibri Light"/>
          <w:lang w:eastAsia="pl-PL"/>
        </w:rPr>
        <w:t xml:space="preserve">Wykonawca dostarczy artykuły, wymienione w </w:t>
      </w:r>
      <w:r w:rsidR="000E3C2C">
        <w:rPr>
          <w:rFonts w:ascii="Calibri Light" w:eastAsia="Times New Roman" w:hAnsi="Calibri Light"/>
          <w:lang w:eastAsia="pl-PL"/>
        </w:rPr>
        <w:t>załączniku nr 1 do umowy</w:t>
      </w:r>
      <w:r w:rsidRPr="00462B51">
        <w:rPr>
          <w:rFonts w:ascii="Calibri Light" w:eastAsia="Times New Roman" w:hAnsi="Calibri Light"/>
          <w:lang w:eastAsia="pl-PL"/>
        </w:rPr>
        <w:t xml:space="preserve"> do magazynu żywnościowego Zamawiającego, zlokalizowanego w Areszcie Śledczym w Wejherowie przy ulicy </w:t>
      </w:r>
      <w:r w:rsidRPr="00462B51">
        <w:rPr>
          <w:rFonts w:ascii="Calibri Light" w:eastAsia="Times New Roman" w:hAnsi="Calibri Light"/>
          <w:lang w:eastAsia="pl-PL"/>
        </w:rPr>
        <w:lastRenderedPageBreak/>
        <w:t>Sobieskiego 302</w:t>
      </w:r>
      <w:r w:rsidR="000E3C2C">
        <w:rPr>
          <w:rFonts w:ascii="Calibri Light" w:eastAsia="Times New Roman" w:hAnsi="Calibri Light"/>
          <w:lang w:eastAsia="pl-PL"/>
        </w:rPr>
        <w:t>, 84-200 Wejherowo</w:t>
      </w:r>
      <w:r w:rsidRPr="00462B51">
        <w:rPr>
          <w:rFonts w:ascii="Calibri Light" w:eastAsia="Times New Roman" w:hAnsi="Calibri Light"/>
          <w:lang w:eastAsia="pl-PL"/>
        </w:rPr>
        <w:t>, własnym transportem, na swój koszt, środkami transportu przystosowanymi do transportu zgodnie z wymaganiami sanitarno-epidemiologicznymi określonymi w odrębnych przepisach.</w:t>
      </w:r>
    </w:p>
    <w:p w14:paraId="0446E8E1" w14:textId="22D82026"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Zamawiający składa zamówienie Wykonawcy telefon</w:t>
      </w:r>
      <w:r w:rsidR="006F1F2B" w:rsidRPr="00D708BF">
        <w:rPr>
          <w:rFonts w:ascii="Calibri Light" w:eastAsia="Times New Roman" w:hAnsi="Calibri Light"/>
          <w:lang w:eastAsia="pl-PL"/>
        </w:rPr>
        <w:t>icznie lub pocztą elektroniczną</w:t>
      </w:r>
      <w:r w:rsidR="006F1F2B" w:rsidRPr="00D708BF">
        <w:rPr>
          <w:rFonts w:ascii="Calibri Light" w:hAnsi="Calibri Light"/>
        </w:rPr>
        <w:t>,</w:t>
      </w:r>
      <w:r w:rsidRPr="00D708BF">
        <w:rPr>
          <w:rFonts w:ascii="Calibri Light" w:eastAsia="Times New Roman" w:hAnsi="Calibri Light"/>
          <w:lang w:eastAsia="pl-PL"/>
        </w:rPr>
        <w:t xml:space="preserve"> w którym określa:</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termin wykonania dostawy, asortyment ora</w:t>
      </w:r>
      <w:r w:rsidR="006F1F2B" w:rsidRPr="00D708BF">
        <w:rPr>
          <w:rFonts w:ascii="Calibri Light" w:eastAsia="Times New Roman" w:hAnsi="Calibri Light"/>
          <w:lang w:eastAsia="pl-PL"/>
        </w:rPr>
        <w:t>z wielkość dostawy, z minimum 72</w:t>
      </w:r>
      <w:r w:rsidRPr="00D708BF">
        <w:rPr>
          <w:rFonts w:ascii="Calibri Light" w:eastAsia="Times New Roman" w:hAnsi="Calibri Light"/>
          <w:lang w:eastAsia="pl-PL"/>
        </w:rPr>
        <w:t>–godzinnym</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wyprzedzeniem przed planowaną dostawą.</w:t>
      </w:r>
      <w:r w:rsidR="00D0751A">
        <w:rPr>
          <w:rFonts w:ascii="Calibri Light" w:eastAsia="Times New Roman" w:hAnsi="Calibri Light"/>
          <w:lang w:eastAsia="pl-PL"/>
        </w:rPr>
        <w:t xml:space="preserve"> </w:t>
      </w:r>
      <w:r w:rsidR="00D0751A" w:rsidRPr="00D0751A">
        <w:rPr>
          <w:rFonts w:ascii="Calibri Light" w:eastAsia="Times New Roman" w:hAnsi="Calibri Light"/>
          <w:lang w:eastAsia="pl-PL"/>
        </w:rPr>
        <w:t>Zamawiający zastrzega sobie prawo do dokonywania korekt zamawianych ilości w zależności od bieżących potrzeb. Wykonawcy nie przysługują roszczenia z tego tytułu.</w:t>
      </w:r>
    </w:p>
    <w:p w14:paraId="6BF70EF3" w14:textId="77777777"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 xml:space="preserve">Zamawiający przewiduje realizację zamówienia partiami, nie częściej niż </w:t>
      </w:r>
      <w:r w:rsidR="00C409B9" w:rsidRPr="00D708BF">
        <w:rPr>
          <w:rFonts w:ascii="Calibri Light" w:eastAsia="Times New Roman" w:hAnsi="Calibri Light"/>
          <w:lang w:eastAsia="pl-PL"/>
        </w:rPr>
        <w:t>dwa</w:t>
      </w:r>
      <w:r w:rsidRPr="00D708BF">
        <w:rPr>
          <w:rFonts w:ascii="Calibri Light" w:eastAsia="Times New Roman" w:hAnsi="Calibri Light"/>
          <w:lang w:eastAsia="pl-PL"/>
        </w:rPr>
        <w:t xml:space="preserve"> raz</w:t>
      </w:r>
      <w:r w:rsidR="00C409B9" w:rsidRPr="00D708BF">
        <w:rPr>
          <w:rFonts w:ascii="Calibri Light" w:eastAsia="Times New Roman" w:hAnsi="Calibri Light"/>
          <w:lang w:eastAsia="pl-PL"/>
        </w:rPr>
        <w:t>y</w:t>
      </w:r>
      <w:r w:rsidRPr="00D708BF">
        <w:rPr>
          <w:rFonts w:ascii="Calibri Light" w:eastAsia="Times New Roman" w:hAnsi="Calibri Light"/>
          <w:lang w:eastAsia="pl-PL"/>
        </w:rPr>
        <w:t xml:space="preserve"> w </w:t>
      </w:r>
      <w:r w:rsidR="00C409B9" w:rsidRPr="00D708BF">
        <w:rPr>
          <w:rFonts w:ascii="Calibri Light" w:eastAsia="Times New Roman" w:hAnsi="Calibri Light"/>
          <w:lang w:eastAsia="pl-PL"/>
        </w:rPr>
        <w:t>miesiącu</w:t>
      </w:r>
      <w:r w:rsidRPr="00D708BF">
        <w:rPr>
          <w:rFonts w:ascii="Calibri Light" w:eastAsia="Times New Roman" w:hAnsi="Calibri Light"/>
          <w:lang w:eastAsia="pl-PL"/>
        </w:rPr>
        <w:t>.</w:t>
      </w:r>
    </w:p>
    <w:p w14:paraId="10392B70" w14:textId="1CCED484"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 xml:space="preserve">Realizacja dostaw artykułów, wymienionych w </w:t>
      </w:r>
      <w:r w:rsidR="00D0751A">
        <w:rPr>
          <w:rFonts w:ascii="Calibri Light" w:eastAsia="Times New Roman" w:hAnsi="Calibri Light"/>
          <w:lang w:eastAsia="pl-PL"/>
        </w:rPr>
        <w:t>załączniku nr 1 do umowy</w:t>
      </w:r>
      <w:r w:rsidRPr="00D708BF">
        <w:rPr>
          <w:rFonts w:ascii="Calibri Light" w:eastAsia="Times New Roman" w:hAnsi="Calibri Light"/>
          <w:lang w:eastAsia="pl-PL"/>
        </w:rPr>
        <w:t>, odbywać się będzie w dni</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 xml:space="preserve">robocze, od poniedziałku do </w:t>
      </w:r>
      <w:r w:rsidR="00824D02" w:rsidRPr="00D708BF">
        <w:rPr>
          <w:rFonts w:ascii="Calibri Light" w:eastAsia="Times New Roman" w:hAnsi="Calibri Light"/>
          <w:lang w:eastAsia="pl-PL"/>
        </w:rPr>
        <w:t>czwartku</w:t>
      </w:r>
      <w:r w:rsidR="006F1F2B" w:rsidRPr="00D708BF">
        <w:rPr>
          <w:rFonts w:ascii="Calibri Light" w:eastAsia="Times New Roman" w:hAnsi="Calibri Light"/>
          <w:lang w:eastAsia="pl-PL"/>
        </w:rPr>
        <w:t>, oprócz świąt</w:t>
      </w:r>
      <w:r w:rsidRPr="00D708BF">
        <w:rPr>
          <w:rFonts w:ascii="Calibri Light" w:eastAsia="Times New Roman" w:hAnsi="Calibri Light"/>
          <w:lang w:eastAsia="pl-PL"/>
        </w:rPr>
        <w:t>, w godzinach</w:t>
      </w:r>
      <w:r w:rsidR="006F1F2B" w:rsidRPr="00D708BF">
        <w:rPr>
          <w:rFonts w:ascii="Calibri Light" w:eastAsia="Times New Roman" w:hAnsi="Calibri Light"/>
          <w:lang w:eastAsia="pl-PL"/>
        </w:rPr>
        <w:t xml:space="preserve"> od 08:00 do 13</w:t>
      </w:r>
      <w:r w:rsidRPr="00D708BF">
        <w:rPr>
          <w:rFonts w:ascii="Calibri Light" w:eastAsia="Times New Roman" w:hAnsi="Calibri Light"/>
          <w:lang w:eastAsia="pl-PL"/>
        </w:rPr>
        <w:t>:00.</w:t>
      </w:r>
    </w:p>
    <w:p w14:paraId="077E2AB3" w14:textId="77777777"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Wykonawca zabezpieczy należycie towar na czas przewozu i ponosi całkowitą odpowiedzialność za</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dostawę i jakość dostarczonego towaru</w:t>
      </w:r>
      <w:r w:rsidR="006F1F2B" w:rsidRPr="00D708BF">
        <w:rPr>
          <w:rFonts w:ascii="Calibri Light" w:eastAsia="Times New Roman" w:hAnsi="Calibri Light"/>
          <w:lang w:eastAsia="pl-PL"/>
        </w:rPr>
        <w:t>.</w:t>
      </w:r>
    </w:p>
    <w:p w14:paraId="75906064" w14:textId="77777777"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Wykonawca bierze na siebie odpowiedzialność za braki i wady powstałe w czasie transportu towaru</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oraz ponosi z tego tytułu wszelkie skutki prawne.</w:t>
      </w:r>
    </w:p>
    <w:p w14:paraId="03C661BF" w14:textId="77777777" w:rsidR="00D708BF" w:rsidRDefault="006F1F2B"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Zamawiający zobowiązany jest do rozładunku towarów na koszt własny.</w:t>
      </w:r>
    </w:p>
    <w:p w14:paraId="0021D2B0" w14:textId="77777777"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Ilościowy i jakościowy odbiór towaru dokonywany będzie w obecności przedstawiciela Wykonawcy</w:t>
      </w:r>
      <w:r w:rsidR="006F1F2B" w:rsidRPr="00D708BF">
        <w:rPr>
          <w:rFonts w:ascii="Calibri Light" w:eastAsia="Times New Roman" w:hAnsi="Calibri Light"/>
          <w:lang w:eastAsia="pl-PL"/>
        </w:rPr>
        <w:t xml:space="preserve"> i </w:t>
      </w:r>
      <w:r w:rsidRPr="00D708BF">
        <w:rPr>
          <w:rFonts w:ascii="Calibri Light" w:eastAsia="Times New Roman" w:hAnsi="Calibri Light"/>
          <w:lang w:eastAsia="pl-PL"/>
        </w:rPr>
        <w:t>Zamawiającego, w magazynie Zamawiającego, w oparciu o złożone zamówienie.</w:t>
      </w:r>
    </w:p>
    <w:p w14:paraId="6272C71F" w14:textId="77777777"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Ocena jakościowa odbywać się będzie poprzez ocenę organoleptyczną dostarczanego asortymentu,</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ocenę warunków transportu i pakowania. Zamawiający ma prawo nie przyjąć całej dostawy, jeżeli</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istnieje zagrożenie, że kwestionowany parametr dostawy może mieć negatywny wpływ na</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bezpieczeństwo całej dostarczonej żywności.</w:t>
      </w:r>
    </w:p>
    <w:p w14:paraId="6AA00249" w14:textId="42524E9E"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 przypadku zgłoszenia przez Zamawiającego Wykonawcy zastrzeżeń w zakresie dostarczonego</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 xml:space="preserve">asortymentu, jego jakości lub ilości artykułów, o których mowa </w:t>
      </w:r>
      <w:r w:rsidR="00F90828">
        <w:rPr>
          <w:rFonts w:ascii="Calibri Light" w:eastAsia="Times New Roman" w:hAnsi="Calibri Light"/>
          <w:lang w:eastAsia="pl-PL"/>
        </w:rPr>
        <w:t>załączniku nr 1 do umowy</w:t>
      </w:r>
      <w:r w:rsidRPr="00D708BF">
        <w:rPr>
          <w:rFonts w:ascii="Calibri Light" w:eastAsia="Times New Roman" w:hAnsi="Calibri Light"/>
          <w:lang w:eastAsia="pl-PL"/>
        </w:rPr>
        <w:t>,</w:t>
      </w:r>
      <w:r w:rsidR="006F1F2B" w:rsidRPr="00D708BF">
        <w:rPr>
          <w:rFonts w:ascii="Calibri Light" w:eastAsia="Times New Roman" w:hAnsi="Calibri Light"/>
          <w:lang w:eastAsia="pl-PL"/>
        </w:rPr>
        <w:t xml:space="preserve"> </w:t>
      </w:r>
      <w:r w:rsidR="00385E9E" w:rsidRPr="00D708BF">
        <w:rPr>
          <w:rFonts w:ascii="Calibri Light" w:eastAsia="Times New Roman" w:hAnsi="Calibri Light"/>
          <w:lang w:eastAsia="pl-PL"/>
        </w:rPr>
        <w:t xml:space="preserve">Wykonawca zobowiązuje się wymienić zakwestionowaną partię produktów na wolną od wad </w:t>
      </w:r>
      <w:r w:rsidR="00385E9E" w:rsidRPr="00D708BF">
        <w:rPr>
          <w:rFonts w:ascii="Calibri Light" w:eastAsia="Times New Roman" w:hAnsi="Calibri Light"/>
          <w:b/>
          <w:lang w:eastAsia="pl-PL"/>
        </w:rPr>
        <w:t xml:space="preserve">w ciągu </w:t>
      </w:r>
      <w:proofErr w:type="gramStart"/>
      <w:r w:rsidR="00385E9E" w:rsidRPr="00D708BF">
        <w:rPr>
          <w:rFonts w:ascii="Calibri Light" w:eastAsia="Times New Roman" w:hAnsi="Calibri Light"/>
          <w:b/>
          <w:lang w:eastAsia="pl-PL"/>
        </w:rPr>
        <w:t>(….</w:t>
      </w:r>
      <w:proofErr w:type="gramEnd"/>
      <w:r w:rsidR="00385E9E" w:rsidRPr="00D708BF">
        <w:rPr>
          <w:rFonts w:ascii="Calibri Light" w:eastAsia="Times New Roman" w:hAnsi="Calibri Light"/>
          <w:b/>
          <w:lang w:eastAsia="pl-PL"/>
        </w:rPr>
        <w:t>) godzin od powiadomienia</w:t>
      </w:r>
      <w:r w:rsidR="00385E9E" w:rsidRPr="00D708BF">
        <w:rPr>
          <w:rFonts w:ascii="Calibri Light" w:eastAsia="Times New Roman" w:hAnsi="Calibri Light"/>
          <w:lang w:eastAsia="pl-PL"/>
        </w:rPr>
        <w:t xml:space="preserve"> przez Zamawiającego. Wykonawcy nie przysługuje z tego tytułu dodatkowe wynagrodzenie. Zamawiający przekazuje Wykonawcy zastrzeżenia telefonicznie lub pocztą elektroniczną.</w:t>
      </w:r>
    </w:p>
    <w:p w14:paraId="31B452B9" w14:textId="4F1931DE" w:rsidR="00D708BF" w:rsidRDefault="00EA6E57"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 sytuacji niedostarczenia przez Wykonawcę w termin</w:t>
      </w:r>
      <w:r w:rsidR="00385E9E" w:rsidRPr="00D708BF">
        <w:rPr>
          <w:rFonts w:ascii="Calibri Light" w:eastAsia="Times New Roman" w:hAnsi="Calibri Light"/>
          <w:lang w:eastAsia="pl-PL"/>
        </w:rPr>
        <w:t>ie ustalonym na podstawie ust. 4 lub ust. 10</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zamówionego asortymentu lub ilości, a także dostarczenia artykułów o złej jakości, Zamawiający</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zastrzega sobie prawo do zakupienia zamawianego asortymentu i danej jego ilości u innego dostawcy.</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 xml:space="preserve">W takim przypadku Zamawiający nie będzie związany cenami, określonymi </w:t>
      </w:r>
      <w:r w:rsidR="00F90828">
        <w:rPr>
          <w:rFonts w:ascii="Calibri Light" w:eastAsia="Times New Roman" w:hAnsi="Calibri Light"/>
          <w:lang w:eastAsia="pl-PL"/>
        </w:rPr>
        <w:t>w załączniku nr 1 do umowy</w:t>
      </w:r>
      <w:r w:rsidR="006F1F2B" w:rsidRPr="00D708BF">
        <w:rPr>
          <w:rFonts w:ascii="Calibri Light" w:eastAsia="Times New Roman" w:hAnsi="Calibri Light"/>
          <w:lang w:eastAsia="pl-PL"/>
        </w:rPr>
        <w:t>, a w przypadku, kiedy</w:t>
      </w:r>
      <w:r w:rsidRPr="00D708BF">
        <w:rPr>
          <w:rFonts w:ascii="Calibri Light" w:eastAsia="Times New Roman" w:hAnsi="Calibri Light"/>
          <w:lang w:eastAsia="pl-PL"/>
        </w:rPr>
        <w:t xml:space="preserve"> ceny artykułów będą wyższe od cen, określonych w </w:t>
      </w:r>
      <w:r w:rsidR="00F90828">
        <w:rPr>
          <w:rFonts w:ascii="Calibri Light" w:eastAsia="Times New Roman" w:hAnsi="Calibri Light"/>
          <w:lang w:eastAsia="pl-PL"/>
        </w:rPr>
        <w:t>załączniku nr 1 do umowy</w:t>
      </w:r>
      <w:r w:rsidRPr="00D708BF">
        <w:rPr>
          <w:rFonts w:ascii="Calibri Light" w:eastAsia="Times New Roman" w:hAnsi="Calibri Light"/>
          <w:lang w:eastAsia="pl-PL"/>
        </w:rPr>
        <w:t>,</w:t>
      </w:r>
      <w:r w:rsidR="006F1F2B" w:rsidRPr="00D708BF">
        <w:rPr>
          <w:rFonts w:ascii="Calibri Light" w:eastAsia="Times New Roman" w:hAnsi="Calibri Light"/>
          <w:lang w:eastAsia="pl-PL"/>
        </w:rPr>
        <w:t xml:space="preserve"> </w:t>
      </w:r>
      <w:r w:rsidRPr="00D708BF">
        <w:rPr>
          <w:rFonts w:ascii="Calibri Light" w:eastAsia="Times New Roman" w:hAnsi="Calibri Light"/>
          <w:lang w:eastAsia="pl-PL"/>
        </w:rPr>
        <w:t>Zamawiający obciąży Wykonawcę różnicą poniesionych kosztów.</w:t>
      </w:r>
    </w:p>
    <w:p w14:paraId="57C40BFB" w14:textId="1A21605C" w:rsidR="00D708BF" w:rsidRDefault="00385E9E"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 xml:space="preserve">W przypadku rozbieżności, co do oceny jakości dostawy artykułów wymienionych w </w:t>
      </w:r>
      <w:r w:rsidR="00B139E6">
        <w:rPr>
          <w:rFonts w:ascii="Calibri Light" w:eastAsia="Times New Roman" w:hAnsi="Calibri Light"/>
          <w:lang w:eastAsia="pl-PL"/>
        </w:rPr>
        <w:t>załączniku nr 1 do umowy,</w:t>
      </w:r>
      <w:r w:rsidRPr="00D708BF">
        <w:rPr>
          <w:rFonts w:ascii="Calibri Light" w:eastAsia="Times New Roman" w:hAnsi="Calibri Light"/>
          <w:lang w:eastAsia="pl-PL"/>
        </w:rPr>
        <w:t xml:space="preserve"> strony sporządzają protokół reklamacji oraz komisyjnie, w sposób określony Polską Normą, dokonują pobrania próbek zakwestionowanego towaru.</w:t>
      </w:r>
    </w:p>
    <w:p w14:paraId="0D1DDCFB" w14:textId="77777777" w:rsidR="00D708BF" w:rsidRDefault="00385E9E"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Wykonawca zobowiązany jest niezwłocznie, na własny koszt, dostarczyć pobrane próbki do właściwej dla Zamawiającego jednostki kontroli. Koszty przeprowadzonyc</w:t>
      </w:r>
      <w:r w:rsidR="00CC17FE" w:rsidRPr="00D708BF">
        <w:rPr>
          <w:rFonts w:ascii="Calibri Light" w:eastAsia="Times New Roman" w:hAnsi="Calibri Light"/>
          <w:lang w:eastAsia="pl-PL"/>
        </w:rPr>
        <w:t>h badań pokrywa Wykonawca lub w </w:t>
      </w:r>
      <w:r w:rsidRPr="00D708BF">
        <w:rPr>
          <w:rFonts w:ascii="Calibri Light" w:eastAsia="Times New Roman" w:hAnsi="Calibri Light"/>
          <w:lang w:eastAsia="pl-PL"/>
        </w:rPr>
        <w:t>przypadku nieuzasadnionej reklamacji Zamawiający.</w:t>
      </w:r>
    </w:p>
    <w:p w14:paraId="785FCE9F" w14:textId="2EB18288" w:rsidR="00385E9E" w:rsidRPr="00D708BF" w:rsidRDefault="00385E9E" w:rsidP="00D708BF">
      <w:pPr>
        <w:pStyle w:val="Akapitzlist"/>
        <w:numPr>
          <w:ilvl w:val="0"/>
          <w:numId w:val="26"/>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Wykonawca zobowiązany jest do pokrycia kosztów leczenia osób poszkodowanych i</w:t>
      </w:r>
      <w:r w:rsidR="00B139E6">
        <w:rPr>
          <w:rFonts w:ascii="Calibri Light" w:eastAsia="Times New Roman" w:hAnsi="Calibri Light"/>
          <w:lang w:eastAsia="pl-PL"/>
        </w:rPr>
        <w:t> </w:t>
      </w:r>
      <w:r w:rsidRPr="00D708BF">
        <w:rPr>
          <w:rFonts w:ascii="Calibri Light" w:eastAsia="Times New Roman" w:hAnsi="Calibri Light"/>
          <w:lang w:eastAsia="pl-PL"/>
        </w:rPr>
        <w:t>przeprowadzenia zabiegów sanitarnych oraz do zaspokojenia roszczeń odszkodowawczych wynikających z zatruć dostarczonymi towarami.</w:t>
      </w:r>
    </w:p>
    <w:p w14:paraId="67DCB724" w14:textId="77777777" w:rsidR="00462B51" w:rsidRDefault="00462B51" w:rsidP="005A7801">
      <w:pPr>
        <w:suppressAutoHyphens/>
        <w:spacing w:after="0" w:line="276" w:lineRule="auto"/>
        <w:contextualSpacing/>
        <w:jc w:val="both"/>
        <w:rPr>
          <w:rFonts w:ascii="Calibri Light" w:eastAsia="Times New Roman" w:hAnsi="Calibri Light"/>
          <w:lang w:eastAsia="pl-PL"/>
        </w:rPr>
      </w:pPr>
    </w:p>
    <w:p w14:paraId="10190DB5" w14:textId="77777777" w:rsidR="000D0001" w:rsidRPr="00462B51" w:rsidRDefault="000D0001" w:rsidP="005A7801">
      <w:pPr>
        <w:suppressAutoHyphens/>
        <w:spacing w:after="0" w:line="276" w:lineRule="auto"/>
        <w:contextualSpacing/>
        <w:jc w:val="both"/>
        <w:rPr>
          <w:rFonts w:ascii="Calibri Light" w:eastAsia="Times New Roman" w:hAnsi="Calibri Light"/>
          <w:lang w:eastAsia="pl-PL"/>
        </w:rPr>
      </w:pPr>
    </w:p>
    <w:p w14:paraId="761B1793" w14:textId="77777777" w:rsidR="00462B51" w:rsidRDefault="00CB6F9E" w:rsidP="005A7801">
      <w:pPr>
        <w:spacing w:after="0" w:line="276" w:lineRule="auto"/>
        <w:contextualSpacing/>
        <w:jc w:val="center"/>
        <w:rPr>
          <w:rFonts w:ascii="Calibri Light" w:eastAsia="Times New Roman" w:hAnsi="Calibri Light"/>
          <w:b/>
          <w:lang w:eastAsia="pl-PL"/>
        </w:rPr>
      </w:pPr>
      <w:r w:rsidRPr="000D0B9E">
        <w:rPr>
          <w:rFonts w:ascii="Calibri Light" w:eastAsia="Times New Roman" w:hAnsi="Calibri Light"/>
          <w:b/>
          <w:lang w:eastAsia="pl-PL"/>
        </w:rPr>
        <w:lastRenderedPageBreak/>
        <w:t>§</w:t>
      </w:r>
      <w:r w:rsidR="00385E9E" w:rsidRPr="000D0B9E">
        <w:rPr>
          <w:rFonts w:ascii="Calibri Light" w:eastAsia="Times New Roman" w:hAnsi="Calibri Light"/>
          <w:b/>
          <w:lang w:eastAsia="pl-PL"/>
        </w:rPr>
        <w:t xml:space="preserve"> 8</w:t>
      </w:r>
    </w:p>
    <w:p w14:paraId="3ACA158F" w14:textId="6DAAFE9D" w:rsidR="00D708BF" w:rsidRPr="00D708BF" w:rsidRDefault="00462B51" w:rsidP="00D708BF">
      <w:pPr>
        <w:pStyle w:val="Akapitzlist"/>
        <w:numPr>
          <w:ilvl w:val="0"/>
          <w:numId w:val="27"/>
        </w:numPr>
        <w:spacing w:after="0" w:line="276" w:lineRule="auto"/>
        <w:ind w:left="426" w:hanging="426"/>
        <w:jc w:val="both"/>
        <w:rPr>
          <w:rFonts w:ascii="Calibri Light" w:eastAsia="Times New Roman" w:hAnsi="Calibri Light"/>
          <w:b/>
          <w:lang w:eastAsia="pl-PL"/>
        </w:rPr>
      </w:pPr>
      <w:r w:rsidRPr="00462B51">
        <w:rPr>
          <w:rFonts w:ascii="Calibri Light" w:hAnsi="Calibri Light"/>
        </w:rPr>
        <w:t xml:space="preserve">Finansowanie odbywać się będzie na podstawie faktur częściowych wystawionych za zrealizowane dostawy artykułów, wymienionych w </w:t>
      </w:r>
      <w:r w:rsidR="00386BB8">
        <w:rPr>
          <w:rFonts w:ascii="Calibri Light" w:hAnsi="Calibri Light"/>
        </w:rPr>
        <w:t>załączniku nr 1 do umowy</w:t>
      </w:r>
      <w:r w:rsidRPr="00462B51">
        <w:rPr>
          <w:rFonts w:ascii="Calibri Light" w:hAnsi="Calibri Light"/>
        </w:rPr>
        <w:t>.</w:t>
      </w:r>
    </w:p>
    <w:p w14:paraId="4605EE79" w14:textId="34925BF3" w:rsidR="00D708BF" w:rsidRPr="00D708BF" w:rsidRDefault="00385E9E" w:rsidP="00D708BF">
      <w:pPr>
        <w:pStyle w:val="Akapitzlist"/>
        <w:numPr>
          <w:ilvl w:val="0"/>
          <w:numId w:val="27"/>
        </w:numPr>
        <w:spacing w:after="0" w:line="276" w:lineRule="auto"/>
        <w:ind w:left="426" w:hanging="426"/>
        <w:jc w:val="both"/>
        <w:rPr>
          <w:rFonts w:ascii="Calibri Light" w:eastAsia="Times New Roman" w:hAnsi="Calibri Light"/>
          <w:b/>
          <w:lang w:eastAsia="pl-PL"/>
        </w:rPr>
      </w:pPr>
      <w:r w:rsidRPr="00D708BF">
        <w:rPr>
          <w:rFonts w:ascii="Calibri Light" w:hAnsi="Calibri Light"/>
        </w:rPr>
        <w:t xml:space="preserve">Należność za dostarczone artykuły, wymienione w </w:t>
      </w:r>
      <w:r w:rsidR="00386BB8">
        <w:rPr>
          <w:rFonts w:ascii="Calibri Light" w:hAnsi="Calibri Light"/>
        </w:rPr>
        <w:t>załączniku nr 1 do umowy</w:t>
      </w:r>
      <w:r w:rsidRPr="00D708BF">
        <w:rPr>
          <w:rFonts w:ascii="Calibri Light" w:hAnsi="Calibri Light"/>
        </w:rPr>
        <w:t>, uregulowana zostanie przelewem, w terminie 30 dni od daty otrzymania faktury przez Zamawiającego. Za termin zapłaty uznaje się dzień obciążenia rachunku bankowego Zamawiającego.</w:t>
      </w:r>
    </w:p>
    <w:p w14:paraId="7B08BD06" w14:textId="3E323E40" w:rsidR="00D708BF" w:rsidRPr="00D708BF" w:rsidRDefault="00385E9E" w:rsidP="00D708BF">
      <w:pPr>
        <w:pStyle w:val="Akapitzlist"/>
        <w:numPr>
          <w:ilvl w:val="0"/>
          <w:numId w:val="27"/>
        </w:numPr>
        <w:spacing w:after="0" w:line="276" w:lineRule="auto"/>
        <w:ind w:left="426" w:hanging="426"/>
        <w:jc w:val="both"/>
        <w:rPr>
          <w:rFonts w:ascii="Calibri Light" w:eastAsia="Times New Roman" w:hAnsi="Calibri Light"/>
          <w:b/>
          <w:lang w:eastAsia="pl-PL"/>
        </w:rPr>
      </w:pPr>
      <w:r w:rsidRPr="00D708BF">
        <w:rPr>
          <w:rFonts w:ascii="Calibri Light" w:hAnsi="Calibri Light"/>
        </w:rPr>
        <w:t xml:space="preserve">Wykonawca otrzyma zapłatę wyłącznie za artykuły, wymienione w </w:t>
      </w:r>
      <w:r w:rsidR="00386BB8">
        <w:rPr>
          <w:rFonts w:ascii="Calibri Light" w:hAnsi="Calibri Light"/>
        </w:rPr>
        <w:t>załączniku nr 1 do umowy</w:t>
      </w:r>
      <w:r w:rsidRPr="00D708BF">
        <w:rPr>
          <w:rFonts w:ascii="Calibri Light" w:hAnsi="Calibri Light"/>
        </w:rPr>
        <w:t>, które w sposób należyty dostarczy do siedziby Zamawiającego.</w:t>
      </w:r>
    </w:p>
    <w:p w14:paraId="1CE9168F" w14:textId="19487B4E" w:rsidR="00385E9E" w:rsidRPr="00D708BF" w:rsidRDefault="00385E9E" w:rsidP="00D708BF">
      <w:pPr>
        <w:pStyle w:val="Akapitzlist"/>
        <w:numPr>
          <w:ilvl w:val="0"/>
          <w:numId w:val="27"/>
        </w:numPr>
        <w:spacing w:after="0" w:line="276" w:lineRule="auto"/>
        <w:ind w:left="426" w:hanging="426"/>
        <w:jc w:val="both"/>
        <w:rPr>
          <w:rFonts w:ascii="Calibri Light" w:eastAsia="Times New Roman" w:hAnsi="Calibri Light"/>
          <w:b/>
          <w:lang w:eastAsia="pl-PL"/>
        </w:rPr>
      </w:pPr>
      <w:r w:rsidRPr="00D708BF">
        <w:rPr>
          <w:rFonts w:ascii="Calibri Light" w:hAnsi="Calibri Light"/>
        </w:rPr>
        <w:t>W razie zwłoki w zapłaceniu należności w terminie, Zamawiający zapłaci Wykonawcy odsetki w wysokości określonej na podstawie ustawy z dnia 08 marca 2013 r. o przeciwdzi</w:t>
      </w:r>
      <w:r w:rsidR="00C409B9" w:rsidRPr="00D708BF">
        <w:rPr>
          <w:rFonts w:ascii="Calibri Light" w:hAnsi="Calibri Light"/>
        </w:rPr>
        <w:t>ałaniu nadmiernym opóźnieniom w </w:t>
      </w:r>
      <w:r w:rsidRPr="00D708BF">
        <w:rPr>
          <w:rFonts w:ascii="Calibri Light" w:hAnsi="Calibri Light"/>
        </w:rPr>
        <w:t>transakcjach handlowych (Dz.U. z 2023 r. poz. 711, 852).</w:t>
      </w:r>
    </w:p>
    <w:p w14:paraId="38CD4145" w14:textId="77777777" w:rsidR="00C409B9" w:rsidRPr="000D0B9E" w:rsidRDefault="00C409B9" w:rsidP="005A7801">
      <w:pPr>
        <w:spacing w:after="0" w:line="276" w:lineRule="auto"/>
        <w:contextualSpacing/>
        <w:jc w:val="both"/>
        <w:rPr>
          <w:rFonts w:ascii="Calibri Light" w:eastAsia="Times New Roman" w:hAnsi="Calibri Light" w:cs="Times New Roman"/>
          <w:b/>
          <w:lang w:eastAsia="pl-PL"/>
        </w:rPr>
      </w:pPr>
    </w:p>
    <w:p w14:paraId="5AEF9927" w14:textId="20D0BF44" w:rsidR="00A015FF" w:rsidRPr="000D0B9E" w:rsidRDefault="00385E9E" w:rsidP="005A7801">
      <w:pPr>
        <w:spacing w:after="0" w:line="276" w:lineRule="auto"/>
        <w:contextualSpacing/>
        <w:jc w:val="center"/>
        <w:rPr>
          <w:rFonts w:ascii="Calibri Light" w:eastAsia="Times New Roman" w:hAnsi="Calibri Light" w:cs="Times New Roman"/>
          <w:b/>
          <w:lang w:eastAsia="pl-PL"/>
        </w:rPr>
      </w:pPr>
      <w:r w:rsidRPr="000D0B9E">
        <w:rPr>
          <w:rFonts w:ascii="Calibri Light" w:eastAsia="Times New Roman" w:hAnsi="Calibri Light" w:cs="Times New Roman"/>
          <w:b/>
          <w:lang w:eastAsia="pl-PL"/>
        </w:rPr>
        <w:t>§ 9</w:t>
      </w:r>
    </w:p>
    <w:p w14:paraId="63590E73" w14:textId="77777777" w:rsidR="00D708BF" w:rsidRPr="00D708BF" w:rsidRDefault="00385E9E" w:rsidP="00D708BF">
      <w:pPr>
        <w:pStyle w:val="Akapitzlist"/>
        <w:numPr>
          <w:ilvl w:val="0"/>
          <w:numId w:val="28"/>
        </w:numPr>
        <w:spacing w:after="0" w:line="276" w:lineRule="auto"/>
        <w:ind w:left="426" w:hanging="426"/>
        <w:jc w:val="both"/>
        <w:rPr>
          <w:rFonts w:ascii="Calibri Light" w:eastAsia="Times New Roman" w:hAnsi="Calibri Light"/>
          <w:b/>
          <w:lang w:eastAsia="pl-PL"/>
        </w:rPr>
      </w:pPr>
      <w:r w:rsidRPr="000D0B9E">
        <w:rPr>
          <w:rFonts w:ascii="Calibri Light" w:hAnsi="Calibri Light"/>
        </w:rPr>
        <w:t>Wykonawca zobowiązuje się do naprawienia szkody wynikłej z niewykonania lub ni</w:t>
      </w:r>
      <w:r w:rsidR="004F565C" w:rsidRPr="000D0B9E">
        <w:rPr>
          <w:rFonts w:ascii="Calibri Light" w:hAnsi="Calibri Light"/>
        </w:rPr>
        <w:t>enależytego wykonania umowy.</w:t>
      </w:r>
    </w:p>
    <w:p w14:paraId="0610E941" w14:textId="6A8C40BF" w:rsidR="00470DDF" w:rsidRPr="00D708BF" w:rsidRDefault="004F565C" w:rsidP="00D708BF">
      <w:pPr>
        <w:pStyle w:val="Akapitzlist"/>
        <w:numPr>
          <w:ilvl w:val="0"/>
          <w:numId w:val="28"/>
        </w:numPr>
        <w:spacing w:after="0" w:line="276" w:lineRule="auto"/>
        <w:ind w:left="426" w:hanging="426"/>
        <w:jc w:val="both"/>
        <w:rPr>
          <w:rFonts w:ascii="Calibri Light" w:eastAsia="Times New Roman" w:hAnsi="Calibri Light"/>
          <w:b/>
          <w:lang w:eastAsia="pl-PL"/>
        </w:rPr>
      </w:pPr>
      <w:r w:rsidRPr="00D708BF">
        <w:rPr>
          <w:rFonts w:ascii="Calibri Light" w:eastAsia="Times New Roman" w:hAnsi="Calibri Light"/>
          <w:lang w:eastAsia="pl-PL"/>
        </w:rPr>
        <w:t>Wykonawca zapłaci Zamawiającemu kary umowne w następujących przypadkach w wysokości:</w:t>
      </w:r>
    </w:p>
    <w:p w14:paraId="43B15DB3" w14:textId="77777777" w:rsidR="007B529B" w:rsidRPr="00632F21" w:rsidRDefault="00F5745F" w:rsidP="00726FBF">
      <w:pPr>
        <w:pStyle w:val="Akapitzlist"/>
        <w:numPr>
          <w:ilvl w:val="0"/>
          <w:numId w:val="62"/>
        </w:numPr>
        <w:spacing w:after="0" w:line="276" w:lineRule="auto"/>
        <w:ind w:left="993" w:hanging="426"/>
        <w:jc w:val="both"/>
        <w:rPr>
          <w:rFonts w:ascii="Calibri Light" w:eastAsia="Times New Roman" w:hAnsi="Calibri Light"/>
          <w:bCs/>
          <w:lang w:eastAsia="pl-PL"/>
        </w:rPr>
      </w:pPr>
      <w:r w:rsidRPr="00632F21">
        <w:rPr>
          <w:rFonts w:ascii="Calibri Light" w:eastAsia="Times New Roman" w:hAnsi="Calibri Light"/>
          <w:bCs/>
          <w:lang w:eastAsia="pl-PL"/>
        </w:rPr>
        <w:t>0,5</w:t>
      </w:r>
      <w:r w:rsidR="00A13627" w:rsidRPr="00632F21">
        <w:rPr>
          <w:rFonts w:ascii="Calibri Light" w:eastAsia="Times New Roman" w:hAnsi="Calibri Light"/>
          <w:bCs/>
          <w:lang w:eastAsia="pl-PL"/>
        </w:rPr>
        <w:t>% wartości brutto danej dostawy za każdą rozpoczętą godzinę zwłoki Wykonawcy, liczoną od dnia ustalonego na podstawie § 7 ust. 4, od godziny 1</w:t>
      </w:r>
      <w:r w:rsidR="0046477E" w:rsidRPr="00632F21">
        <w:rPr>
          <w:rFonts w:ascii="Calibri Light" w:eastAsia="Times New Roman" w:hAnsi="Calibri Light"/>
          <w:bCs/>
          <w:lang w:eastAsia="pl-PL"/>
        </w:rPr>
        <w:t>3</w:t>
      </w:r>
      <w:r w:rsidR="00A13627" w:rsidRPr="00632F21">
        <w:rPr>
          <w:rFonts w:ascii="Calibri Light" w:eastAsia="Times New Roman" w:hAnsi="Calibri Light"/>
          <w:bCs/>
          <w:lang w:eastAsia="pl-PL"/>
        </w:rPr>
        <w:t xml:space="preserve">:00, nie więcej jednak niż </w:t>
      </w:r>
      <w:r w:rsidRPr="00632F21">
        <w:rPr>
          <w:rFonts w:ascii="Calibri Light" w:eastAsia="Times New Roman" w:hAnsi="Calibri Light"/>
          <w:bCs/>
          <w:lang w:eastAsia="pl-PL"/>
        </w:rPr>
        <w:t>10</w:t>
      </w:r>
      <w:r w:rsidR="00A13627" w:rsidRPr="00632F21">
        <w:rPr>
          <w:rFonts w:ascii="Calibri Light" w:eastAsia="Times New Roman" w:hAnsi="Calibri Light"/>
          <w:bCs/>
          <w:lang w:eastAsia="pl-PL"/>
        </w:rPr>
        <w:t xml:space="preserve">% wartości brutto umowy, określonej w § </w:t>
      </w:r>
      <w:r w:rsidR="0046477E" w:rsidRPr="00632F21">
        <w:rPr>
          <w:rFonts w:ascii="Calibri Light" w:eastAsia="Times New Roman" w:hAnsi="Calibri Light"/>
          <w:bCs/>
          <w:lang w:eastAsia="pl-PL"/>
        </w:rPr>
        <w:t>4</w:t>
      </w:r>
      <w:r w:rsidR="00A13627" w:rsidRPr="00632F21">
        <w:rPr>
          <w:rFonts w:ascii="Calibri Light" w:eastAsia="Times New Roman" w:hAnsi="Calibri Light"/>
          <w:bCs/>
          <w:lang w:eastAsia="pl-PL"/>
        </w:rPr>
        <w:t xml:space="preserve"> ust. 3</w:t>
      </w:r>
      <w:r w:rsidR="007B529B" w:rsidRPr="00632F21">
        <w:rPr>
          <w:rFonts w:ascii="Calibri Light" w:eastAsia="Times New Roman" w:hAnsi="Calibri Light"/>
          <w:bCs/>
          <w:lang w:eastAsia="pl-PL"/>
        </w:rPr>
        <w:t>;</w:t>
      </w:r>
    </w:p>
    <w:p w14:paraId="5125B34F" w14:textId="656FB9F1" w:rsidR="00726FBF" w:rsidRPr="00632F21" w:rsidRDefault="00C206C4" w:rsidP="00726FBF">
      <w:pPr>
        <w:pStyle w:val="Akapitzlist"/>
        <w:numPr>
          <w:ilvl w:val="0"/>
          <w:numId w:val="62"/>
        </w:numPr>
        <w:spacing w:after="0" w:line="276" w:lineRule="auto"/>
        <w:ind w:left="993" w:hanging="426"/>
        <w:jc w:val="both"/>
        <w:rPr>
          <w:rFonts w:ascii="Calibri Light" w:eastAsia="Times New Roman" w:hAnsi="Calibri Light"/>
          <w:bCs/>
          <w:lang w:eastAsia="pl-PL"/>
        </w:rPr>
      </w:pPr>
      <w:r w:rsidRPr="00632F21">
        <w:rPr>
          <w:rFonts w:ascii="Calibri Light" w:eastAsia="Times New Roman" w:hAnsi="Calibri Light"/>
          <w:bCs/>
          <w:lang w:eastAsia="pl-PL"/>
        </w:rPr>
        <w:t>0,5% wartości brutto niezrealizowanej części dostawy za każdą rozpoczętą godzinę zwłoki w</w:t>
      </w:r>
      <w:r w:rsidR="00F622BE" w:rsidRPr="00632F21">
        <w:rPr>
          <w:rFonts w:ascii="Calibri Light" w:eastAsia="Times New Roman" w:hAnsi="Calibri Light"/>
          <w:bCs/>
          <w:lang w:eastAsia="pl-PL"/>
        </w:rPr>
        <w:t> przypadku</w:t>
      </w:r>
      <w:r w:rsidR="00A13627" w:rsidRPr="00632F21">
        <w:rPr>
          <w:rFonts w:ascii="Calibri Light" w:eastAsia="Times New Roman" w:hAnsi="Calibri Light"/>
          <w:bCs/>
          <w:lang w:eastAsia="pl-PL"/>
        </w:rPr>
        <w:t xml:space="preserve"> zwłoki</w:t>
      </w:r>
      <w:r w:rsidR="00F622BE" w:rsidRPr="00632F21">
        <w:rPr>
          <w:rFonts w:ascii="Calibri Light" w:eastAsia="Times New Roman" w:hAnsi="Calibri Light"/>
          <w:bCs/>
          <w:lang w:eastAsia="pl-PL"/>
        </w:rPr>
        <w:t xml:space="preserve"> za</w:t>
      </w:r>
      <w:r w:rsidR="00A13627" w:rsidRPr="00632F21">
        <w:rPr>
          <w:rFonts w:ascii="Calibri Light" w:eastAsia="Times New Roman" w:hAnsi="Calibri Light"/>
          <w:bCs/>
          <w:lang w:eastAsia="pl-PL"/>
        </w:rPr>
        <w:t xml:space="preserve"> dostaw</w:t>
      </w:r>
      <w:r w:rsidR="00F622BE" w:rsidRPr="00632F21">
        <w:rPr>
          <w:rFonts w:ascii="Calibri Light" w:eastAsia="Times New Roman" w:hAnsi="Calibri Light"/>
          <w:bCs/>
          <w:lang w:eastAsia="pl-PL"/>
        </w:rPr>
        <w:t>ę</w:t>
      </w:r>
      <w:r w:rsidR="00A13627" w:rsidRPr="00632F21">
        <w:rPr>
          <w:rFonts w:ascii="Calibri Light" w:eastAsia="Times New Roman" w:hAnsi="Calibri Light"/>
          <w:bCs/>
          <w:lang w:eastAsia="pl-PL"/>
        </w:rPr>
        <w:t xml:space="preserve"> realizowan</w:t>
      </w:r>
      <w:r w:rsidR="00F622BE" w:rsidRPr="00632F21">
        <w:rPr>
          <w:rFonts w:ascii="Calibri Light" w:eastAsia="Times New Roman" w:hAnsi="Calibri Light"/>
          <w:bCs/>
          <w:lang w:eastAsia="pl-PL"/>
        </w:rPr>
        <w:t>ą</w:t>
      </w:r>
      <w:r w:rsidR="00A13627" w:rsidRPr="00632F21">
        <w:rPr>
          <w:rFonts w:ascii="Calibri Light" w:eastAsia="Times New Roman" w:hAnsi="Calibri Light"/>
          <w:bCs/>
          <w:lang w:eastAsia="pl-PL"/>
        </w:rPr>
        <w:t xml:space="preserve"> na podstawie § </w:t>
      </w:r>
      <w:r w:rsidR="00192B0F" w:rsidRPr="00632F21">
        <w:rPr>
          <w:rFonts w:ascii="Calibri Light" w:eastAsia="Times New Roman" w:hAnsi="Calibri Light"/>
          <w:bCs/>
          <w:lang w:eastAsia="pl-PL"/>
        </w:rPr>
        <w:t>7</w:t>
      </w:r>
      <w:r w:rsidR="00A13627" w:rsidRPr="00632F21">
        <w:rPr>
          <w:rFonts w:ascii="Calibri Light" w:eastAsia="Times New Roman" w:hAnsi="Calibri Light"/>
          <w:bCs/>
          <w:lang w:eastAsia="pl-PL"/>
        </w:rPr>
        <w:t xml:space="preserve"> ust. </w:t>
      </w:r>
      <w:r w:rsidR="00513EBF">
        <w:rPr>
          <w:rFonts w:ascii="Calibri Light" w:eastAsia="Times New Roman" w:hAnsi="Calibri Light"/>
          <w:bCs/>
          <w:lang w:eastAsia="pl-PL"/>
        </w:rPr>
        <w:t>10</w:t>
      </w:r>
      <w:r w:rsidR="00A13627" w:rsidRPr="00632F21">
        <w:rPr>
          <w:rFonts w:ascii="Calibri Light" w:eastAsia="Times New Roman" w:hAnsi="Calibri Light"/>
          <w:bCs/>
          <w:lang w:eastAsia="pl-PL"/>
        </w:rPr>
        <w:t xml:space="preserve">, nie więcej jednak niż </w:t>
      </w:r>
      <w:r w:rsidR="00F5745F" w:rsidRPr="00632F21">
        <w:rPr>
          <w:rFonts w:ascii="Calibri Light" w:eastAsia="Times New Roman" w:hAnsi="Calibri Light"/>
          <w:bCs/>
          <w:lang w:eastAsia="pl-PL"/>
        </w:rPr>
        <w:t>10</w:t>
      </w:r>
      <w:r w:rsidR="00A13627" w:rsidRPr="00632F21">
        <w:rPr>
          <w:rFonts w:ascii="Calibri Light" w:eastAsia="Times New Roman" w:hAnsi="Calibri Light"/>
          <w:bCs/>
          <w:lang w:eastAsia="pl-PL"/>
        </w:rPr>
        <w:t xml:space="preserve">% wartości brutto umowy, określonej w § </w:t>
      </w:r>
      <w:r w:rsidR="00192B0F" w:rsidRPr="00632F21">
        <w:rPr>
          <w:rFonts w:ascii="Calibri Light" w:eastAsia="Times New Roman" w:hAnsi="Calibri Light"/>
          <w:bCs/>
          <w:lang w:eastAsia="pl-PL"/>
        </w:rPr>
        <w:t>4</w:t>
      </w:r>
      <w:r w:rsidR="00A13627" w:rsidRPr="00632F21">
        <w:rPr>
          <w:rFonts w:ascii="Calibri Light" w:eastAsia="Times New Roman" w:hAnsi="Calibri Light"/>
          <w:bCs/>
          <w:lang w:eastAsia="pl-PL"/>
        </w:rPr>
        <w:t xml:space="preserve"> ust. 3.</w:t>
      </w:r>
    </w:p>
    <w:p w14:paraId="456F0DEA" w14:textId="0C835211" w:rsidR="00D708BF" w:rsidRPr="00D708BF" w:rsidRDefault="00385E9E" w:rsidP="00D708BF">
      <w:pPr>
        <w:pStyle w:val="Akapitzlist"/>
        <w:numPr>
          <w:ilvl w:val="0"/>
          <w:numId w:val="28"/>
        </w:numPr>
        <w:spacing w:after="0" w:line="276" w:lineRule="auto"/>
        <w:ind w:left="426" w:hanging="426"/>
        <w:jc w:val="both"/>
        <w:rPr>
          <w:rFonts w:ascii="Calibri Light" w:eastAsia="Times New Roman" w:hAnsi="Calibri Light"/>
          <w:lang w:eastAsia="pl-PL"/>
        </w:rPr>
      </w:pPr>
      <w:r w:rsidRPr="00D708BF">
        <w:rPr>
          <w:rFonts w:ascii="Calibri Light" w:hAnsi="Calibri Light"/>
        </w:rPr>
        <w:t>W przypadku odstąpienia od umowy przez Zamawiającego z przyczyn leżących po stron</w:t>
      </w:r>
      <w:r w:rsidR="004F565C" w:rsidRPr="00D708BF">
        <w:rPr>
          <w:rFonts w:ascii="Calibri Light" w:hAnsi="Calibri Light"/>
        </w:rPr>
        <w:t>ie Wykonawcy, wymienionych w §3</w:t>
      </w:r>
      <w:r w:rsidRPr="00D708BF">
        <w:rPr>
          <w:rFonts w:ascii="Calibri Light" w:hAnsi="Calibri Light"/>
        </w:rPr>
        <w:t xml:space="preserve"> ust. 3, Zamawiający zastrzega sobie prawo do naliczenia kary umownej w wysokości 5% wartości brutto umowy, określonej w §</w:t>
      </w:r>
      <w:r w:rsidR="004F565C" w:rsidRPr="00D708BF">
        <w:rPr>
          <w:rFonts w:ascii="Calibri Light" w:hAnsi="Calibri Light"/>
        </w:rPr>
        <w:t>4 ust. 3.</w:t>
      </w:r>
    </w:p>
    <w:p w14:paraId="010AAB62" w14:textId="32589CC7" w:rsidR="00D708BF" w:rsidRPr="00D708BF" w:rsidRDefault="00385E9E" w:rsidP="00D708BF">
      <w:pPr>
        <w:pStyle w:val="Akapitzlist"/>
        <w:numPr>
          <w:ilvl w:val="0"/>
          <w:numId w:val="28"/>
        </w:numPr>
        <w:spacing w:after="0" w:line="276" w:lineRule="auto"/>
        <w:ind w:left="426" w:hanging="426"/>
        <w:jc w:val="both"/>
        <w:rPr>
          <w:rFonts w:ascii="Calibri Light" w:eastAsia="Times New Roman" w:hAnsi="Calibri Light"/>
          <w:lang w:eastAsia="pl-PL"/>
        </w:rPr>
      </w:pPr>
      <w:r w:rsidRPr="00D708BF">
        <w:rPr>
          <w:rFonts w:ascii="Calibri Light" w:hAnsi="Calibri Light"/>
        </w:rPr>
        <w:t>Łączna maksymalna wysokość kar umownych nie może przekroczyć 10% wartości brutto umowy, określonej w §</w:t>
      </w:r>
      <w:r w:rsidR="004F565C" w:rsidRPr="00D708BF">
        <w:rPr>
          <w:rFonts w:ascii="Calibri Light" w:hAnsi="Calibri Light"/>
        </w:rPr>
        <w:t>4 ust. 3.</w:t>
      </w:r>
    </w:p>
    <w:p w14:paraId="20DEED18" w14:textId="2A77B816" w:rsidR="00FC3050" w:rsidRPr="003A4175" w:rsidRDefault="00FC3050" w:rsidP="00FC3050">
      <w:pPr>
        <w:pStyle w:val="Akapitzlist"/>
        <w:numPr>
          <w:ilvl w:val="0"/>
          <w:numId w:val="28"/>
        </w:numPr>
        <w:spacing w:after="0" w:line="276" w:lineRule="auto"/>
        <w:ind w:left="426" w:hanging="426"/>
        <w:jc w:val="both"/>
        <w:rPr>
          <w:rFonts w:ascii="Calibri Light" w:eastAsia="Times New Roman" w:hAnsi="Calibri Light"/>
          <w:lang w:eastAsia="pl-PL"/>
        </w:rPr>
      </w:pPr>
      <w:r w:rsidRPr="003A4175">
        <w:rPr>
          <w:rFonts w:ascii="Calibri Light" w:eastAsia="Times New Roman" w:hAnsi="Calibri Light"/>
          <w:lang w:eastAsia="pl-PL"/>
        </w:rPr>
        <w:t xml:space="preserve">Wpłata kary umownej na rzecz Zamawiającego następować będzie na wskazane konto </w:t>
      </w:r>
      <w:r w:rsidR="00481F4F" w:rsidRPr="003A4175">
        <w:rPr>
          <w:rFonts w:ascii="Calibri Light" w:eastAsia="Times New Roman" w:hAnsi="Calibri Light"/>
          <w:lang w:eastAsia="pl-PL"/>
        </w:rPr>
        <w:t>Z</w:t>
      </w:r>
      <w:r w:rsidRPr="003A4175">
        <w:rPr>
          <w:rFonts w:ascii="Calibri Light" w:eastAsia="Times New Roman" w:hAnsi="Calibri Light"/>
          <w:lang w:eastAsia="pl-PL"/>
        </w:rPr>
        <w:t>amawiającego w terminie 14 dni od daty doręczenia Wykonawcy wystawionej noty obciążeniowej.</w:t>
      </w:r>
    </w:p>
    <w:p w14:paraId="41AF3934" w14:textId="77777777" w:rsidR="00D708BF" w:rsidRPr="00D708BF" w:rsidRDefault="00385E9E" w:rsidP="00D708BF">
      <w:pPr>
        <w:pStyle w:val="Akapitzlist"/>
        <w:numPr>
          <w:ilvl w:val="0"/>
          <w:numId w:val="28"/>
        </w:numPr>
        <w:spacing w:after="0" w:line="276" w:lineRule="auto"/>
        <w:ind w:left="426" w:hanging="426"/>
        <w:jc w:val="both"/>
        <w:rPr>
          <w:rFonts w:ascii="Calibri Light" w:eastAsia="Times New Roman" w:hAnsi="Calibri Light"/>
          <w:lang w:eastAsia="pl-PL"/>
        </w:rPr>
      </w:pPr>
      <w:r w:rsidRPr="00D708BF">
        <w:rPr>
          <w:rFonts w:ascii="Calibri Light" w:hAnsi="Calibri Light"/>
        </w:rPr>
        <w:t>Strony mogą dochodzić na zasadach ogólnych odszkodowań przewyższających kary umowne</w:t>
      </w:r>
      <w:r w:rsidR="004F565C" w:rsidRPr="00D708BF">
        <w:rPr>
          <w:rFonts w:ascii="Calibri Light" w:hAnsi="Calibri Light"/>
        </w:rPr>
        <w:t>.</w:t>
      </w:r>
    </w:p>
    <w:p w14:paraId="6C210844" w14:textId="7A324DBD" w:rsidR="0020383C" w:rsidRPr="00D708BF" w:rsidRDefault="00385E9E" w:rsidP="00D708BF">
      <w:pPr>
        <w:pStyle w:val="Akapitzlist"/>
        <w:numPr>
          <w:ilvl w:val="0"/>
          <w:numId w:val="28"/>
        </w:numPr>
        <w:spacing w:after="0" w:line="276" w:lineRule="auto"/>
        <w:ind w:left="426" w:hanging="426"/>
        <w:jc w:val="both"/>
        <w:rPr>
          <w:rFonts w:ascii="Calibri Light" w:eastAsia="Times New Roman" w:hAnsi="Calibri Light"/>
          <w:lang w:eastAsia="pl-PL"/>
        </w:rPr>
      </w:pPr>
      <w:r w:rsidRPr="00D708BF">
        <w:rPr>
          <w:rFonts w:ascii="Calibri Light" w:hAnsi="Calibri Light"/>
        </w:rPr>
        <w:t>Strony nie odpowiadają za niewykonanie lub nienależyte wykonanie umowy, będące następstwem działania siły wyższej. Dla celów umowy siłą wyższą jest zdarzenie zewnętrzne o nadzwyczajnym charakterze, niezależne od stron, niemożliwe lub nadzwyczaj trudne do przewidzenia, którego</w:t>
      </w:r>
      <w:r w:rsidR="002B5908" w:rsidRPr="00D708BF">
        <w:rPr>
          <w:rFonts w:ascii="Calibri Light" w:hAnsi="Calibri Light"/>
        </w:rPr>
        <w:t xml:space="preserve"> skutkom nie dało się zapobiec.</w:t>
      </w:r>
    </w:p>
    <w:p w14:paraId="3049CF0C" w14:textId="77777777" w:rsidR="00334C65" w:rsidRPr="00462B51" w:rsidRDefault="00334C65" w:rsidP="005A7801">
      <w:pPr>
        <w:spacing w:after="0" w:line="276" w:lineRule="auto"/>
        <w:contextualSpacing/>
        <w:jc w:val="both"/>
        <w:rPr>
          <w:rFonts w:ascii="Calibri Light" w:eastAsia="Times New Roman" w:hAnsi="Calibri Light"/>
          <w:lang w:eastAsia="pl-PL"/>
        </w:rPr>
      </w:pPr>
    </w:p>
    <w:p w14:paraId="1C2C9B37" w14:textId="69DB1648" w:rsidR="00C668E8" w:rsidRPr="000D0B9E" w:rsidRDefault="00C668E8" w:rsidP="005A7801">
      <w:pPr>
        <w:spacing w:after="0" w:line="276" w:lineRule="auto"/>
        <w:contextualSpacing/>
        <w:jc w:val="center"/>
        <w:rPr>
          <w:rFonts w:ascii="Calibri Light" w:eastAsia="Times New Roman" w:hAnsi="Calibri Light" w:cs="Times New Roman"/>
          <w:b/>
          <w:lang w:eastAsia="pl-PL"/>
        </w:rPr>
      </w:pPr>
      <w:r w:rsidRPr="000D0B9E">
        <w:rPr>
          <w:rFonts w:ascii="Calibri Light" w:eastAsia="Times New Roman" w:hAnsi="Calibri Light" w:cs="Times New Roman"/>
          <w:b/>
          <w:lang w:eastAsia="pl-PL"/>
        </w:rPr>
        <w:t xml:space="preserve">§ </w:t>
      </w:r>
      <w:r w:rsidR="004F565C" w:rsidRPr="000D0B9E">
        <w:rPr>
          <w:rFonts w:ascii="Calibri Light" w:eastAsia="Times New Roman" w:hAnsi="Calibri Light" w:cs="Times New Roman"/>
          <w:b/>
          <w:lang w:eastAsia="pl-PL"/>
        </w:rPr>
        <w:t>10</w:t>
      </w:r>
    </w:p>
    <w:p w14:paraId="25C8DCE8" w14:textId="77777777" w:rsidR="0054064A" w:rsidRDefault="0054064A" w:rsidP="0054064A">
      <w:pPr>
        <w:pStyle w:val="Akapitzlist"/>
        <w:numPr>
          <w:ilvl w:val="0"/>
          <w:numId w:val="29"/>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Strony mają obowiązek wzajemnego informowania o wszelkich zmianach swojego statusu prawnego, a także o wszczęciu postępowania upadłościowego, układowego i likwidacyjnego.</w:t>
      </w:r>
    </w:p>
    <w:p w14:paraId="739522C4" w14:textId="77777777" w:rsidR="00D708BF" w:rsidRDefault="004F565C" w:rsidP="00D708BF">
      <w:pPr>
        <w:pStyle w:val="Akapitzlist"/>
        <w:numPr>
          <w:ilvl w:val="0"/>
          <w:numId w:val="29"/>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Spory mogące wyniknąć w związku z wykonywaniem przedmiotu umowy strony rozstrzygać będą polubownie.</w:t>
      </w:r>
    </w:p>
    <w:p w14:paraId="428D6472" w14:textId="77777777" w:rsidR="00D708BF" w:rsidRDefault="004F565C" w:rsidP="00D708BF">
      <w:pPr>
        <w:pStyle w:val="Akapitzlist"/>
        <w:numPr>
          <w:ilvl w:val="0"/>
          <w:numId w:val="29"/>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 przypadku nie dojścia do porozumienia, strony poddają spory do rozstrzygnięcia właściwym rzeczowo sądom powszechnym, właściwym miejscowo dla Zamawiającego.</w:t>
      </w:r>
    </w:p>
    <w:p w14:paraId="7237D8C2" w14:textId="455344C0" w:rsidR="004F565C" w:rsidRPr="00D708BF" w:rsidRDefault="004F565C" w:rsidP="00D708BF">
      <w:pPr>
        <w:pStyle w:val="Akapitzlist"/>
        <w:numPr>
          <w:ilvl w:val="0"/>
          <w:numId w:val="29"/>
        </w:numPr>
        <w:spacing w:after="0" w:line="276" w:lineRule="auto"/>
        <w:ind w:left="426" w:hanging="426"/>
        <w:jc w:val="both"/>
        <w:rPr>
          <w:rFonts w:ascii="Calibri Light" w:eastAsia="Times New Roman" w:hAnsi="Calibri Light"/>
          <w:lang w:eastAsia="pl-PL"/>
        </w:rPr>
      </w:pPr>
      <w:r w:rsidRPr="00D708BF">
        <w:rPr>
          <w:rFonts w:ascii="Calibri Light" w:eastAsia="Times New Roman" w:hAnsi="Calibri Light"/>
          <w:lang w:eastAsia="pl-PL"/>
        </w:rPr>
        <w:t>W sprawach nieuregulowanych postanowieniami niniejszej umowy zastosowanie mają odpowiednie przepisy Kodeksu cywilnego oraz przepisy ustawy Prawo zamówień publicznych.</w:t>
      </w:r>
    </w:p>
    <w:p w14:paraId="4CDA9DB9" w14:textId="77777777" w:rsidR="00D708BF" w:rsidRPr="000D0B9E" w:rsidRDefault="00D708BF" w:rsidP="005A7801">
      <w:pPr>
        <w:spacing w:after="0" w:line="276" w:lineRule="auto"/>
        <w:contextualSpacing/>
        <w:jc w:val="both"/>
        <w:rPr>
          <w:rFonts w:ascii="Calibri Light" w:eastAsia="Times New Roman" w:hAnsi="Calibri Light" w:cs="Times New Roman"/>
          <w:lang w:eastAsia="pl-PL"/>
        </w:rPr>
      </w:pPr>
    </w:p>
    <w:p w14:paraId="78FD73DB" w14:textId="30A03576" w:rsidR="00C668E8" w:rsidRPr="000D0B9E" w:rsidRDefault="00C668E8" w:rsidP="005A7801">
      <w:pPr>
        <w:spacing w:after="0" w:line="276" w:lineRule="auto"/>
        <w:contextualSpacing/>
        <w:jc w:val="center"/>
        <w:rPr>
          <w:rFonts w:ascii="Calibri Light" w:eastAsia="Times New Roman" w:hAnsi="Calibri Light" w:cs="Times New Roman"/>
          <w:b/>
          <w:lang w:eastAsia="pl-PL"/>
        </w:rPr>
      </w:pPr>
      <w:r w:rsidRPr="000D0B9E">
        <w:rPr>
          <w:rFonts w:ascii="Calibri Light" w:eastAsia="Times New Roman" w:hAnsi="Calibri Light" w:cs="Times New Roman"/>
          <w:b/>
          <w:lang w:eastAsia="pl-PL"/>
        </w:rPr>
        <w:lastRenderedPageBreak/>
        <w:t xml:space="preserve">§ </w:t>
      </w:r>
      <w:r w:rsidR="004F565C" w:rsidRPr="000D0B9E">
        <w:rPr>
          <w:rFonts w:ascii="Calibri Light" w:eastAsia="Times New Roman" w:hAnsi="Calibri Light" w:cs="Times New Roman"/>
          <w:b/>
          <w:lang w:eastAsia="pl-PL"/>
        </w:rPr>
        <w:t>11</w:t>
      </w:r>
    </w:p>
    <w:p w14:paraId="2E5285CE" w14:textId="77777777" w:rsidR="00C668E8" w:rsidRPr="000D0B9E" w:rsidRDefault="00C668E8" w:rsidP="005A7801">
      <w:pPr>
        <w:spacing w:after="0" w:line="276" w:lineRule="auto"/>
        <w:contextualSpacing/>
        <w:jc w:val="both"/>
        <w:rPr>
          <w:rFonts w:ascii="Calibri Light" w:eastAsia="Times New Roman" w:hAnsi="Calibri Light"/>
          <w:lang w:eastAsia="pl-PL"/>
        </w:rPr>
      </w:pPr>
      <w:r w:rsidRPr="000D0B9E">
        <w:rPr>
          <w:rFonts w:ascii="Calibri Light" w:eastAsia="Times New Roman" w:hAnsi="Calibri Light"/>
          <w:lang w:eastAsia="pl-PL"/>
        </w:rPr>
        <w:t>Umowę sporządzono w języku polskim, w czterech jednobrzmiących egzemplarzach: z przeznaczeniem jednego egzemplarza dla Wykonawcy i trzech egzemplarzy dla Zamawiającego.</w:t>
      </w:r>
    </w:p>
    <w:p w14:paraId="3604BF74" w14:textId="77777777" w:rsidR="00E74CFF" w:rsidRPr="000D0B9E" w:rsidRDefault="00E74CFF" w:rsidP="005A7801">
      <w:pPr>
        <w:autoSpaceDE w:val="0"/>
        <w:adjustRightInd w:val="0"/>
        <w:spacing w:after="0" w:line="276" w:lineRule="auto"/>
        <w:contextualSpacing/>
        <w:jc w:val="center"/>
        <w:rPr>
          <w:rFonts w:ascii="Calibri Light" w:hAnsi="Calibri Light" w:cs="Arial-BoldMT"/>
          <w:b/>
          <w:bCs/>
        </w:rPr>
      </w:pPr>
    </w:p>
    <w:p w14:paraId="6F318AAC" w14:textId="77777777" w:rsidR="00E74CFF" w:rsidRPr="000D0B9E" w:rsidRDefault="00E74CFF" w:rsidP="005A7801">
      <w:pPr>
        <w:autoSpaceDE w:val="0"/>
        <w:adjustRightInd w:val="0"/>
        <w:spacing w:after="0" w:line="276" w:lineRule="auto"/>
        <w:contextualSpacing/>
        <w:jc w:val="center"/>
        <w:rPr>
          <w:rFonts w:ascii="Calibri Light" w:eastAsiaTheme="minorHAnsi" w:hAnsi="Calibri Light" w:cs="Arial-BoldMT"/>
          <w:b/>
          <w:bCs/>
        </w:rPr>
      </w:pPr>
      <w:r w:rsidRPr="000D0B9E">
        <w:rPr>
          <w:rFonts w:ascii="Calibri Light" w:hAnsi="Calibri Light" w:cs="Arial-BoldMT"/>
          <w:b/>
          <w:bCs/>
        </w:rPr>
        <w:t>PODPISY STRON:</w:t>
      </w:r>
    </w:p>
    <w:p w14:paraId="72067B1F" w14:textId="3BDA4719" w:rsidR="005A7801" w:rsidRDefault="00E74CFF" w:rsidP="00D708BF">
      <w:pPr>
        <w:tabs>
          <w:tab w:val="left" w:pos="1276"/>
          <w:tab w:val="left" w:pos="6946"/>
        </w:tabs>
        <w:spacing w:after="0" w:line="276" w:lineRule="auto"/>
        <w:contextualSpacing/>
        <w:jc w:val="both"/>
        <w:rPr>
          <w:rFonts w:ascii="Calibri Light" w:hAnsi="Calibri Light" w:cs="Arial"/>
          <w:bCs/>
        </w:rPr>
      </w:pPr>
      <w:r w:rsidRPr="000D0B9E">
        <w:rPr>
          <w:rFonts w:ascii="Calibri Light" w:hAnsi="Calibri Light" w:cs="Arial"/>
          <w:b/>
          <w:bCs/>
        </w:rPr>
        <w:tab/>
      </w:r>
      <w:r w:rsidRPr="000D0B9E">
        <w:rPr>
          <w:rFonts w:ascii="Calibri Light" w:hAnsi="Calibri Light" w:cs="Arial"/>
          <w:bCs/>
        </w:rPr>
        <w:t>WYKONAWCA</w:t>
      </w:r>
      <w:r w:rsidRPr="000D0B9E">
        <w:rPr>
          <w:rFonts w:ascii="Calibri Light" w:hAnsi="Calibri Light" w:cs="Arial"/>
          <w:bCs/>
        </w:rPr>
        <w:tab/>
        <w:t>ZAMAWIAJĄCY</w:t>
      </w:r>
    </w:p>
    <w:p w14:paraId="3FE64EDE"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016C6AC0"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374801E5"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607D863B"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4A937B25"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16E821FF"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626CE829"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4D3BFE30"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119364C3"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5E8D40D7"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0D55A4A0"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299953E3"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7A33E30F" w14:textId="77777777" w:rsidR="00D708BF" w:rsidRDefault="00D708BF" w:rsidP="00D708BF">
      <w:pPr>
        <w:tabs>
          <w:tab w:val="left" w:pos="1276"/>
          <w:tab w:val="left" w:pos="6946"/>
        </w:tabs>
        <w:spacing w:after="0" w:line="276" w:lineRule="auto"/>
        <w:contextualSpacing/>
        <w:jc w:val="both"/>
        <w:rPr>
          <w:rFonts w:ascii="Calibri Light" w:hAnsi="Calibri Light" w:cs="Arial"/>
          <w:bCs/>
        </w:rPr>
      </w:pPr>
    </w:p>
    <w:p w14:paraId="703C7FF6"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6C427EF1"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5B544548"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5DA5FA55"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56EE88C4"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10D11D14"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7DB69BA2"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27A5236C"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68D6B416"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77B442E1"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3A27D5C7"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4AE6CB6E"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775AB015"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4D5F18B6"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4BE88AD8"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70630250"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04A0EF58" w14:textId="77777777" w:rsidR="00334C65" w:rsidRDefault="00334C65" w:rsidP="00D708BF">
      <w:pPr>
        <w:tabs>
          <w:tab w:val="left" w:pos="1276"/>
          <w:tab w:val="left" w:pos="6946"/>
        </w:tabs>
        <w:spacing w:after="0" w:line="276" w:lineRule="auto"/>
        <w:contextualSpacing/>
        <w:jc w:val="both"/>
        <w:rPr>
          <w:rFonts w:ascii="Calibri Light" w:hAnsi="Calibri Light" w:cs="Arial"/>
          <w:bCs/>
        </w:rPr>
      </w:pPr>
    </w:p>
    <w:p w14:paraId="1133AC00"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4DB6A32A"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3F3D4865"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36FF5DD7"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43A40E92"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4956A761"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29AD4219"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44EF5769"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6E5A8AE8" w14:textId="77777777" w:rsidR="003A634C" w:rsidRDefault="003A634C" w:rsidP="00D708BF">
      <w:pPr>
        <w:tabs>
          <w:tab w:val="left" w:pos="1276"/>
          <w:tab w:val="left" w:pos="6946"/>
        </w:tabs>
        <w:spacing w:after="0" w:line="276" w:lineRule="auto"/>
        <w:contextualSpacing/>
        <w:jc w:val="both"/>
        <w:rPr>
          <w:rFonts w:ascii="Calibri Light" w:hAnsi="Calibri Light" w:cs="Arial"/>
          <w:bCs/>
        </w:rPr>
      </w:pPr>
    </w:p>
    <w:p w14:paraId="3A55EBFC" w14:textId="77777777" w:rsidR="003A634C" w:rsidRDefault="003A634C" w:rsidP="00D708BF">
      <w:pPr>
        <w:tabs>
          <w:tab w:val="left" w:pos="1276"/>
          <w:tab w:val="left" w:pos="6946"/>
        </w:tabs>
        <w:spacing w:after="0" w:line="276" w:lineRule="auto"/>
        <w:contextualSpacing/>
        <w:jc w:val="both"/>
        <w:rPr>
          <w:rFonts w:ascii="Calibri Light" w:hAnsi="Calibri Light" w:cs="Arial"/>
          <w:bCs/>
        </w:rPr>
        <w:sectPr w:rsidR="003A634C" w:rsidSect="00D708BF">
          <w:pgSz w:w="11906" w:h="16838"/>
          <w:pgMar w:top="1417" w:right="1417" w:bottom="1417" w:left="1417" w:header="708" w:footer="708" w:gutter="0"/>
          <w:pgNumType w:start="48"/>
          <w:cols w:space="708"/>
          <w:docGrid w:linePitch="360"/>
        </w:sectPr>
      </w:pPr>
    </w:p>
    <w:tbl>
      <w:tblPr>
        <w:tblStyle w:val="Tabela-Siatka1"/>
        <w:tblW w:w="1389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0065"/>
      </w:tblGrid>
      <w:tr w:rsidR="000C1D20" w:rsidRPr="000D0B9E" w14:paraId="36A85C96" w14:textId="77777777" w:rsidTr="001E2871">
        <w:tc>
          <w:tcPr>
            <w:tcW w:w="3827" w:type="dxa"/>
            <w:hideMark/>
          </w:tcPr>
          <w:p w14:paraId="05AB6146" w14:textId="77777777" w:rsidR="000C1D20" w:rsidRPr="00414BEE" w:rsidRDefault="000C1D20" w:rsidP="005A7801">
            <w:pPr>
              <w:widowControl w:val="0"/>
              <w:suppressAutoHyphens/>
              <w:contextualSpacing/>
              <w:rPr>
                <w:rFonts w:ascii="Calibri Light" w:hAnsi="Calibri Light" w:cs="Arial"/>
                <w:snapToGrid w:val="0"/>
                <w:sz w:val="22"/>
                <w:szCs w:val="22"/>
                <w:lang w:eastAsia="pl-PL"/>
              </w:rPr>
            </w:pPr>
          </w:p>
        </w:tc>
        <w:tc>
          <w:tcPr>
            <w:tcW w:w="10065" w:type="dxa"/>
            <w:hideMark/>
          </w:tcPr>
          <w:p w14:paraId="1ABF5FD2" w14:textId="77777777" w:rsidR="000C1D20" w:rsidRPr="000D0B9E" w:rsidRDefault="000C1D20" w:rsidP="005A7801">
            <w:pPr>
              <w:widowControl w:val="0"/>
              <w:tabs>
                <w:tab w:val="left" w:pos="6946"/>
              </w:tabs>
              <w:suppressAutoHyphens/>
              <w:autoSpaceDE w:val="0"/>
              <w:contextualSpacing/>
              <w:jc w:val="right"/>
              <w:rPr>
                <w:rFonts w:ascii="Calibri Light" w:eastAsia="Calibri" w:hAnsi="Calibri Light"/>
                <w:lang w:eastAsia="ar-SA"/>
              </w:rPr>
            </w:pPr>
            <w:r w:rsidRPr="000D0B9E">
              <w:rPr>
                <w:rFonts w:ascii="Calibri Light" w:eastAsia="Calibri" w:hAnsi="Calibri Light"/>
                <w:lang w:eastAsia="ar-SA"/>
              </w:rPr>
              <w:t>Załącznik nr 1</w:t>
            </w:r>
          </w:p>
          <w:p w14:paraId="3ACBC744" w14:textId="09787EE2" w:rsidR="000C1D20" w:rsidRPr="000D0B9E" w:rsidRDefault="000C1D20" w:rsidP="005A7801">
            <w:pPr>
              <w:widowControl w:val="0"/>
              <w:tabs>
                <w:tab w:val="left" w:pos="6946"/>
              </w:tabs>
              <w:suppressAutoHyphens/>
              <w:autoSpaceDE w:val="0"/>
              <w:contextualSpacing/>
              <w:jc w:val="right"/>
              <w:rPr>
                <w:rFonts w:ascii="Calibri Light" w:eastAsiaTheme="minorHAnsi" w:hAnsi="Calibri Light"/>
              </w:rPr>
            </w:pPr>
            <w:r w:rsidRPr="000D0B9E">
              <w:rPr>
                <w:rFonts w:ascii="Calibri Light" w:eastAsia="Calibri" w:hAnsi="Calibri Light"/>
                <w:lang w:eastAsia="ar-SA"/>
              </w:rPr>
              <w:t>do umowy nr ZP/xx/202</w:t>
            </w:r>
            <w:r w:rsidR="00651058">
              <w:rPr>
                <w:rFonts w:ascii="Calibri Light" w:eastAsia="Calibri" w:hAnsi="Calibri Light"/>
                <w:lang w:eastAsia="ar-SA"/>
              </w:rPr>
              <w:t>6</w:t>
            </w:r>
            <w:r w:rsidRPr="000D0B9E">
              <w:rPr>
                <w:rFonts w:ascii="Calibri Light" w:eastAsia="Calibri" w:hAnsi="Calibri Light"/>
                <w:lang w:eastAsia="ar-SA"/>
              </w:rPr>
              <w:t>/TP</w:t>
            </w:r>
          </w:p>
        </w:tc>
      </w:tr>
      <w:tr w:rsidR="000C1D20" w:rsidRPr="000D0B9E" w14:paraId="0EB737BC" w14:textId="77777777" w:rsidTr="001E2871">
        <w:tc>
          <w:tcPr>
            <w:tcW w:w="13892" w:type="dxa"/>
            <w:gridSpan w:val="2"/>
            <w:hideMark/>
          </w:tcPr>
          <w:p w14:paraId="73F4BB02" w14:textId="77777777" w:rsidR="000C1D20" w:rsidRPr="000D0B9E" w:rsidRDefault="000C1D20" w:rsidP="005A7801">
            <w:pPr>
              <w:widowControl w:val="0"/>
              <w:tabs>
                <w:tab w:val="left" w:pos="6946"/>
              </w:tabs>
              <w:suppressAutoHyphens/>
              <w:autoSpaceDE w:val="0"/>
              <w:contextualSpacing/>
              <w:rPr>
                <w:rFonts w:ascii="Calibri Light" w:eastAsia="Calibri" w:hAnsi="Calibri Light"/>
                <w:lang w:eastAsia="ar-SA"/>
              </w:rPr>
            </w:pPr>
          </w:p>
        </w:tc>
      </w:tr>
    </w:tbl>
    <w:p w14:paraId="2E40F107" w14:textId="77777777" w:rsidR="000D0B9E" w:rsidRPr="000D0B9E" w:rsidRDefault="000D0B9E" w:rsidP="005A7801">
      <w:pPr>
        <w:widowControl w:val="0"/>
        <w:tabs>
          <w:tab w:val="left" w:pos="6379"/>
        </w:tabs>
        <w:suppressAutoHyphens/>
        <w:autoSpaceDE w:val="0"/>
        <w:spacing w:after="0" w:line="240" w:lineRule="auto"/>
        <w:contextualSpacing/>
        <w:rPr>
          <w:rFonts w:ascii="Calibri Light" w:eastAsia="Calibri" w:hAnsi="Calibri Light" w:cs="Times New Roman"/>
          <w:lang w:eastAsia="ar-SA"/>
        </w:rPr>
      </w:pPr>
    </w:p>
    <w:p w14:paraId="31E6318B" w14:textId="77777777" w:rsidR="000C1D20" w:rsidRPr="000D0B9E" w:rsidRDefault="000C1D20" w:rsidP="005A7801">
      <w:pPr>
        <w:widowControl w:val="0"/>
        <w:tabs>
          <w:tab w:val="left" w:pos="6379"/>
        </w:tabs>
        <w:suppressAutoHyphens/>
        <w:autoSpaceDE w:val="0"/>
        <w:spacing w:after="0" w:line="240" w:lineRule="auto"/>
        <w:contextualSpacing/>
        <w:jc w:val="center"/>
        <w:rPr>
          <w:rFonts w:ascii="Calibri Light" w:eastAsia="TimesNewRomanPS-BoldMT" w:hAnsi="Calibri Light" w:cs="Times New Roman"/>
          <w:b/>
          <w:bCs/>
          <w:sz w:val="32"/>
          <w:szCs w:val="32"/>
          <w:lang w:eastAsia="ar-SA"/>
        </w:rPr>
      </w:pPr>
      <w:r w:rsidRPr="000D0B9E">
        <w:rPr>
          <w:rFonts w:ascii="Calibri Light" w:eastAsia="TimesNewRomanPS-BoldMT" w:hAnsi="Calibri Light" w:cs="Times New Roman"/>
          <w:b/>
          <w:bCs/>
          <w:sz w:val="32"/>
          <w:szCs w:val="32"/>
          <w:lang w:eastAsia="ar-SA"/>
        </w:rPr>
        <w:t>SZCZEGÓŁOWY OPIS PRZEDMIOTU ZAMÓWIENIA</w:t>
      </w:r>
    </w:p>
    <w:p w14:paraId="4DD90456" w14:textId="77777777" w:rsidR="000C1D20" w:rsidRPr="000D0B9E" w:rsidRDefault="000C1D20" w:rsidP="005A7801">
      <w:pPr>
        <w:widowControl w:val="0"/>
        <w:tabs>
          <w:tab w:val="left" w:pos="6379"/>
        </w:tabs>
        <w:suppressAutoHyphens/>
        <w:autoSpaceDE w:val="0"/>
        <w:spacing w:after="0" w:line="240" w:lineRule="auto"/>
        <w:contextualSpacing/>
        <w:jc w:val="center"/>
        <w:rPr>
          <w:rFonts w:ascii="Calibri Light" w:eastAsia="TimesNewRomanPS-BoldMT" w:hAnsi="Calibri Light" w:cs="Times New Roman"/>
          <w:b/>
          <w:bCs/>
          <w:lang w:eastAsia="ar-SA"/>
        </w:rPr>
      </w:pPr>
    </w:p>
    <w:tbl>
      <w:tblPr>
        <w:tblStyle w:val="Tabela-Siatka11"/>
        <w:tblW w:w="15457" w:type="dxa"/>
        <w:jc w:val="center"/>
        <w:tblLayout w:type="fixed"/>
        <w:tblLook w:val="04A0" w:firstRow="1" w:lastRow="0" w:firstColumn="1" w:lastColumn="0" w:noHBand="0" w:noVBand="1"/>
      </w:tblPr>
      <w:tblGrid>
        <w:gridCol w:w="562"/>
        <w:gridCol w:w="5540"/>
        <w:gridCol w:w="1417"/>
        <w:gridCol w:w="1418"/>
        <w:gridCol w:w="1417"/>
        <w:gridCol w:w="1559"/>
        <w:gridCol w:w="567"/>
        <w:gridCol w:w="1276"/>
        <w:gridCol w:w="1701"/>
      </w:tblGrid>
      <w:tr w:rsidR="001815FF" w:rsidRPr="000D0B9E" w14:paraId="29E706E1" w14:textId="75599641" w:rsidTr="0061726E">
        <w:trPr>
          <w:jc w:val="center"/>
        </w:trPr>
        <w:tc>
          <w:tcPr>
            <w:tcW w:w="15457" w:type="dxa"/>
            <w:gridSpan w:val="9"/>
            <w:shd w:val="clear" w:color="auto" w:fill="D9D9D9" w:themeFill="background1" w:themeFillShade="D9"/>
          </w:tcPr>
          <w:p w14:paraId="08E62198" w14:textId="1344D99B" w:rsidR="001815FF" w:rsidRPr="0061726E" w:rsidRDefault="001815FF" w:rsidP="005A7801">
            <w:pPr>
              <w:autoSpaceDE w:val="0"/>
              <w:autoSpaceDN w:val="0"/>
              <w:adjustRightInd w:val="0"/>
              <w:contextualSpacing/>
              <w:jc w:val="center"/>
              <w:rPr>
                <w:rFonts w:ascii="Calibri Light" w:hAnsi="Calibri Light"/>
                <w:b/>
                <w:bCs/>
                <w:sz w:val="22"/>
                <w:szCs w:val="22"/>
              </w:rPr>
            </w:pPr>
            <w:r w:rsidRPr="0061726E">
              <w:rPr>
                <w:rFonts w:ascii="Calibri Light" w:hAnsi="Calibri Light"/>
                <w:b/>
                <w:bCs/>
                <w:sz w:val="22"/>
                <w:szCs w:val="22"/>
              </w:rPr>
              <w:t>CZĘŚĆ 1 – MĄKI ZBOŻOWE</w:t>
            </w:r>
          </w:p>
        </w:tc>
      </w:tr>
      <w:tr w:rsidR="005D255C" w:rsidRPr="000D0B9E" w14:paraId="5386BDD2" w14:textId="77777777" w:rsidTr="0061726E">
        <w:trPr>
          <w:jc w:val="center"/>
        </w:trPr>
        <w:tc>
          <w:tcPr>
            <w:tcW w:w="562" w:type="dxa"/>
            <w:vMerge w:val="restart"/>
            <w:shd w:val="clear" w:color="auto" w:fill="D9D9D9" w:themeFill="background1" w:themeFillShade="D9"/>
            <w:vAlign w:val="center"/>
          </w:tcPr>
          <w:p w14:paraId="7378403D" w14:textId="24CF36FB" w:rsidR="005D255C" w:rsidRPr="005D255C" w:rsidRDefault="005D255C" w:rsidP="005A7801">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LP.</w:t>
            </w:r>
          </w:p>
        </w:tc>
        <w:tc>
          <w:tcPr>
            <w:tcW w:w="5540" w:type="dxa"/>
            <w:vMerge w:val="restart"/>
            <w:shd w:val="clear" w:color="auto" w:fill="D9D9D9" w:themeFill="background1" w:themeFillShade="D9"/>
            <w:vAlign w:val="center"/>
          </w:tcPr>
          <w:p w14:paraId="67455E5E" w14:textId="68D75CB3" w:rsidR="005D255C" w:rsidRPr="005D255C" w:rsidRDefault="005D255C" w:rsidP="005A7801">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NAZWA PRZEDMIOTU ZAMÓWIENIA</w:t>
            </w:r>
          </w:p>
        </w:tc>
        <w:tc>
          <w:tcPr>
            <w:tcW w:w="1417" w:type="dxa"/>
            <w:vMerge w:val="restart"/>
            <w:shd w:val="clear" w:color="auto" w:fill="D9D9D9" w:themeFill="background1" w:themeFillShade="D9"/>
            <w:vAlign w:val="center"/>
          </w:tcPr>
          <w:p w14:paraId="1B0D544B" w14:textId="77777777"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KOD CPV</w:t>
            </w:r>
          </w:p>
          <w:p w14:paraId="6B421FE0" w14:textId="69676F53" w:rsidR="005D255C" w:rsidRPr="005D255C" w:rsidRDefault="005D255C" w:rsidP="005A7801">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NORMA POLSKA</w:t>
            </w:r>
          </w:p>
        </w:tc>
        <w:tc>
          <w:tcPr>
            <w:tcW w:w="1418" w:type="dxa"/>
            <w:vMerge w:val="restart"/>
            <w:shd w:val="clear" w:color="auto" w:fill="D9D9D9" w:themeFill="background1" w:themeFillShade="D9"/>
          </w:tcPr>
          <w:p w14:paraId="40A38901" w14:textId="77777777" w:rsidR="005D255C" w:rsidRPr="005D255C" w:rsidRDefault="005D255C" w:rsidP="001815FF">
            <w:pPr>
              <w:contextualSpacing/>
              <w:jc w:val="center"/>
              <w:rPr>
                <w:rFonts w:ascii="Calibri Light" w:hAnsi="Calibri Light"/>
                <w:b/>
                <w:sz w:val="18"/>
                <w:szCs w:val="18"/>
              </w:rPr>
            </w:pPr>
            <w:r w:rsidRPr="005D255C">
              <w:rPr>
                <w:rFonts w:ascii="Calibri Light" w:hAnsi="Calibri Light"/>
                <w:b/>
                <w:sz w:val="18"/>
                <w:szCs w:val="18"/>
              </w:rPr>
              <w:t>ILOŚĆ SZACUNKOWA</w:t>
            </w:r>
          </w:p>
          <w:p w14:paraId="62CDCB82" w14:textId="5CCBAF79" w:rsidR="005D255C" w:rsidRPr="005D255C" w:rsidRDefault="005D255C" w:rsidP="001815FF">
            <w:pPr>
              <w:contextualSpacing/>
              <w:jc w:val="center"/>
              <w:rPr>
                <w:rFonts w:ascii="Calibri Light" w:hAnsi="Calibri Light"/>
                <w:b/>
                <w:sz w:val="18"/>
                <w:szCs w:val="18"/>
              </w:rPr>
            </w:pPr>
            <w:r w:rsidRPr="005D255C">
              <w:rPr>
                <w:rFonts w:ascii="Calibri Light" w:hAnsi="Calibri Light"/>
                <w:b/>
                <w:sz w:val="18"/>
                <w:szCs w:val="18"/>
              </w:rPr>
              <w:t>W [KG]</w:t>
            </w:r>
          </w:p>
        </w:tc>
        <w:tc>
          <w:tcPr>
            <w:tcW w:w="1417" w:type="dxa"/>
            <w:vMerge w:val="restart"/>
            <w:shd w:val="clear" w:color="auto" w:fill="D9D9D9" w:themeFill="background1" w:themeFillShade="D9"/>
          </w:tcPr>
          <w:p w14:paraId="0C05333D" w14:textId="69BC35EB"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CENA JEDNOSTKOWA NETTO W [PLN] ZA 1 [KG]</w:t>
            </w:r>
          </w:p>
        </w:tc>
        <w:tc>
          <w:tcPr>
            <w:tcW w:w="1559" w:type="dxa"/>
            <w:vMerge w:val="restart"/>
            <w:shd w:val="clear" w:color="auto" w:fill="D9D9D9" w:themeFill="background1" w:themeFillShade="D9"/>
          </w:tcPr>
          <w:p w14:paraId="3E8B6C0C" w14:textId="54F07E44"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WARTOŚĆ NETTO W [PLN]</w:t>
            </w:r>
          </w:p>
        </w:tc>
        <w:tc>
          <w:tcPr>
            <w:tcW w:w="1843" w:type="dxa"/>
            <w:gridSpan w:val="2"/>
            <w:shd w:val="clear" w:color="auto" w:fill="D9D9D9" w:themeFill="background1" w:themeFillShade="D9"/>
          </w:tcPr>
          <w:p w14:paraId="3BF93C49" w14:textId="71F78220"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PODATEK VAT</w:t>
            </w:r>
          </w:p>
        </w:tc>
        <w:tc>
          <w:tcPr>
            <w:tcW w:w="1701" w:type="dxa"/>
            <w:vMerge w:val="restart"/>
            <w:shd w:val="clear" w:color="auto" w:fill="D9D9D9" w:themeFill="background1" w:themeFillShade="D9"/>
          </w:tcPr>
          <w:p w14:paraId="638A8114" w14:textId="69ED6951"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WARTOŚĆ BRUTTO W [PLN]</w:t>
            </w:r>
          </w:p>
        </w:tc>
      </w:tr>
      <w:tr w:rsidR="005D255C" w:rsidRPr="000D0B9E" w14:paraId="17694AC1" w14:textId="7FA37FEF" w:rsidTr="0061726E">
        <w:trPr>
          <w:jc w:val="center"/>
        </w:trPr>
        <w:tc>
          <w:tcPr>
            <w:tcW w:w="562" w:type="dxa"/>
            <w:vMerge/>
            <w:shd w:val="clear" w:color="auto" w:fill="D9D9D9" w:themeFill="background1" w:themeFillShade="D9"/>
            <w:vAlign w:val="center"/>
          </w:tcPr>
          <w:p w14:paraId="1EFFC174" w14:textId="32A5FC5C" w:rsidR="005D255C" w:rsidRPr="005D255C" w:rsidRDefault="005D255C" w:rsidP="005A7801">
            <w:pPr>
              <w:autoSpaceDE w:val="0"/>
              <w:autoSpaceDN w:val="0"/>
              <w:adjustRightInd w:val="0"/>
              <w:contextualSpacing/>
              <w:jc w:val="center"/>
              <w:rPr>
                <w:rFonts w:ascii="Calibri Light" w:hAnsi="Calibri Light"/>
                <w:bCs/>
                <w:sz w:val="18"/>
                <w:szCs w:val="18"/>
              </w:rPr>
            </w:pPr>
          </w:p>
        </w:tc>
        <w:tc>
          <w:tcPr>
            <w:tcW w:w="5540" w:type="dxa"/>
            <w:vMerge/>
            <w:shd w:val="clear" w:color="auto" w:fill="D9D9D9" w:themeFill="background1" w:themeFillShade="D9"/>
            <w:vAlign w:val="center"/>
          </w:tcPr>
          <w:p w14:paraId="54AD3F34" w14:textId="4DDB1592" w:rsidR="005D255C" w:rsidRPr="005D255C" w:rsidRDefault="005D255C" w:rsidP="005A7801">
            <w:pPr>
              <w:autoSpaceDE w:val="0"/>
              <w:autoSpaceDN w:val="0"/>
              <w:adjustRightInd w:val="0"/>
              <w:contextualSpacing/>
              <w:jc w:val="center"/>
              <w:rPr>
                <w:rFonts w:ascii="Calibri Light" w:hAnsi="Calibri Light"/>
                <w:b/>
                <w:bCs/>
                <w:i/>
                <w:sz w:val="18"/>
                <w:szCs w:val="18"/>
              </w:rPr>
            </w:pPr>
          </w:p>
        </w:tc>
        <w:tc>
          <w:tcPr>
            <w:tcW w:w="1417" w:type="dxa"/>
            <w:vMerge/>
            <w:shd w:val="clear" w:color="auto" w:fill="D9D9D9" w:themeFill="background1" w:themeFillShade="D9"/>
            <w:vAlign w:val="center"/>
          </w:tcPr>
          <w:p w14:paraId="68476E8F" w14:textId="674D4999" w:rsidR="005D255C" w:rsidRPr="005D255C" w:rsidRDefault="005D255C" w:rsidP="005A7801">
            <w:pPr>
              <w:autoSpaceDE w:val="0"/>
              <w:autoSpaceDN w:val="0"/>
              <w:adjustRightInd w:val="0"/>
              <w:contextualSpacing/>
              <w:jc w:val="center"/>
              <w:rPr>
                <w:rFonts w:ascii="Calibri Light" w:hAnsi="Calibri Light"/>
                <w:bCs/>
                <w:sz w:val="18"/>
                <w:szCs w:val="18"/>
              </w:rPr>
            </w:pPr>
          </w:p>
        </w:tc>
        <w:tc>
          <w:tcPr>
            <w:tcW w:w="1418" w:type="dxa"/>
            <w:vMerge/>
            <w:shd w:val="clear" w:color="auto" w:fill="D9D9D9" w:themeFill="background1" w:themeFillShade="D9"/>
          </w:tcPr>
          <w:p w14:paraId="4EEA4FA1" w14:textId="43AF8C3B" w:rsidR="005D255C" w:rsidRPr="005D255C" w:rsidRDefault="005D255C" w:rsidP="001815FF">
            <w:pPr>
              <w:contextualSpacing/>
              <w:jc w:val="center"/>
              <w:rPr>
                <w:rFonts w:ascii="Calibri Light" w:hAnsi="Calibri Light"/>
                <w:b/>
                <w:sz w:val="18"/>
                <w:szCs w:val="18"/>
              </w:rPr>
            </w:pPr>
          </w:p>
        </w:tc>
        <w:tc>
          <w:tcPr>
            <w:tcW w:w="1417" w:type="dxa"/>
            <w:vMerge/>
            <w:shd w:val="clear" w:color="auto" w:fill="D9D9D9" w:themeFill="background1" w:themeFillShade="D9"/>
          </w:tcPr>
          <w:p w14:paraId="153616B1" w14:textId="6F6751DB" w:rsidR="005D255C" w:rsidRPr="005D255C" w:rsidRDefault="005D255C" w:rsidP="005A7801">
            <w:pPr>
              <w:contextualSpacing/>
              <w:jc w:val="center"/>
              <w:rPr>
                <w:rFonts w:ascii="Calibri Light" w:hAnsi="Calibri Light"/>
                <w:b/>
                <w:sz w:val="18"/>
                <w:szCs w:val="18"/>
              </w:rPr>
            </w:pPr>
          </w:p>
        </w:tc>
        <w:tc>
          <w:tcPr>
            <w:tcW w:w="1559" w:type="dxa"/>
            <w:vMerge/>
            <w:shd w:val="clear" w:color="auto" w:fill="D9D9D9" w:themeFill="background1" w:themeFillShade="D9"/>
          </w:tcPr>
          <w:p w14:paraId="13C12EA9" w14:textId="2E60DC4F" w:rsidR="005D255C" w:rsidRPr="005D255C" w:rsidRDefault="005D255C" w:rsidP="005A7801">
            <w:pPr>
              <w:contextualSpacing/>
              <w:jc w:val="center"/>
              <w:rPr>
                <w:rFonts w:ascii="Calibri Light" w:hAnsi="Calibri Light"/>
                <w:b/>
                <w:sz w:val="18"/>
                <w:szCs w:val="18"/>
              </w:rPr>
            </w:pPr>
          </w:p>
        </w:tc>
        <w:tc>
          <w:tcPr>
            <w:tcW w:w="567" w:type="dxa"/>
            <w:shd w:val="clear" w:color="auto" w:fill="D9D9D9" w:themeFill="background1" w:themeFillShade="D9"/>
          </w:tcPr>
          <w:p w14:paraId="377F0D24" w14:textId="3C563739"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w:t>
            </w:r>
          </w:p>
        </w:tc>
        <w:tc>
          <w:tcPr>
            <w:tcW w:w="1276" w:type="dxa"/>
            <w:shd w:val="clear" w:color="auto" w:fill="D9D9D9" w:themeFill="background1" w:themeFillShade="D9"/>
          </w:tcPr>
          <w:p w14:paraId="6E5B4F1E" w14:textId="48715F82" w:rsidR="005D255C" w:rsidRPr="005D255C" w:rsidRDefault="005D255C" w:rsidP="005A7801">
            <w:pPr>
              <w:contextualSpacing/>
              <w:jc w:val="center"/>
              <w:rPr>
                <w:rFonts w:ascii="Calibri Light" w:hAnsi="Calibri Light"/>
                <w:b/>
                <w:sz w:val="18"/>
                <w:szCs w:val="18"/>
              </w:rPr>
            </w:pPr>
            <w:r w:rsidRPr="005D255C">
              <w:rPr>
                <w:rFonts w:ascii="Calibri Light" w:hAnsi="Calibri Light"/>
                <w:b/>
                <w:sz w:val="18"/>
                <w:szCs w:val="18"/>
              </w:rPr>
              <w:t>WARTOŚĆ</w:t>
            </w:r>
          </w:p>
        </w:tc>
        <w:tc>
          <w:tcPr>
            <w:tcW w:w="1701" w:type="dxa"/>
            <w:vMerge/>
            <w:shd w:val="clear" w:color="auto" w:fill="D9D9D9" w:themeFill="background1" w:themeFillShade="D9"/>
          </w:tcPr>
          <w:p w14:paraId="3E6FEB1C" w14:textId="4CA82703" w:rsidR="005D255C" w:rsidRPr="005D255C" w:rsidRDefault="005D255C" w:rsidP="005A7801">
            <w:pPr>
              <w:contextualSpacing/>
              <w:jc w:val="center"/>
              <w:rPr>
                <w:rFonts w:ascii="Calibri Light" w:hAnsi="Calibri Light"/>
                <w:b/>
                <w:sz w:val="18"/>
                <w:szCs w:val="18"/>
              </w:rPr>
            </w:pPr>
          </w:p>
        </w:tc>
      </w:tr>
      <w:tr w:rsidR="006C54CE" w:rsidRPr="000D0B9E" w14:paraId="0C6D2158" w14:textId="77777777" w:rsidTr="0061726E">
        <w:trPr>
          <w:jc w:val="center"/>
        </w:trPr>
        <w:tc>
          <w:tcPr>
            <w:tcW w:w="562" w:type="dxa"/>
            <w:shd w:val="clear" w:color="auto" w:fill="D9D9D9" w:themeFill="background1" w:themeFillShade="D9"/>
            <w:vAlign w:val="center"/>
          </w:tcPr>
          <w:p w14:paraId="69B59721" w14:textId="3F47F6EB" w:rsidR="006C54CE" w:rsidRPr="005D255C" w:rsidRDefault="007F04DC" w:rsidP="005A7801">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1</w:t>
            </w:r>
          </w:p>
        </w:tc>
        <w:tc>
          <w:tcPr>
            <w:tcW w:w="5540" w:type="dxa"/>
            <w:shd w:val="clear" w:color="auto" w:fill="D9D9D9" w:themeFill="background1" w:themeFillShade="D9"/>
            <w:vAlign w:val="center"/>
          </w:tcPr>
          <w:p w14:paraId="7673B091" w14:textId="46D8616C" w:rsidR="006C54CE" w:rsidRPr="005D255C" w:rsidRDefault="007F04DC" w:rsidP="005A7801">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2</w:t>
            </w:r>
          </w:p>
        </w:tc>
        <w:tc>
          <w:tcPr>
            <w:tcW w:w="1417" w:type="dxa"/>
            <w:shd w:val="clear" w:color="auto" w:fill="D9D9D9" w:themeFill="background1" w:themeFillShade="D9"/>
            <w:vAlign w:val="center"/>
          </w:tcPr>
          <w:p w14:paraId="4F4993E0" w14:textId="761E5415" w:rsidR="006C54CE" w:rsidRPr="005D255C" w:rsidRDefault="007F04DC" w:rsidP="005A7801">
            <w:pPr>
              <w:contextualSpacing/>
              <w:jc w:val="center"/>
              <w:rPr>
                <w:rFonts w:ascii="Calibri Light" w:hAnsi="Calibri Light"/>
                <w:b/>
                <w:sz w:val="18"/>
                <w:szCs w:val="18"/>
              </w:rPr>
            </w:pPr>
            <w:r w:rsidRPr="005D255C">
              <w:rPr>
                <w:rFonts w:ascii="Calibri Light" w:hAnsi="Calibri Light"/>
                <w:b/>
                <w:sz w:val="18"/>
                <w:szCs w:val="18"/>
              </w:rPr>
              <w:t>3</w:t>
            </w:r>
          </w:p>
        </w:tc>
        <w:tc>
          <w:tcPr>
            <w:tcW w:w="1418" w:type="dxa"/>
            <w:shd w:val="clear" w:color="auto" w:fill="D9D9D9" w:themeFill="background1" w:themeFillShade="D9"/>
          </w:tcPr>
          <w:p w14:paraId="54BAD31D" w14:textId="048CA065" w:rsidR="006C54CE" w:rsidRPr="005D255C" w:rsidRDefault="007F04DC" w:rsidP="001815FF">
            <w:pPr>
              <w:contextualSpacing/>
              <w:jc w:val="center"/>
              <w:rPr>
                <w:rFonts w:ascii="Calibri Light" w:hAnsi="Calibri Light"/>
                <w:b/>
                <w:sz w:val="18"/>
                <w:szCs w:val="18"/>
              </w:rPr>
            </w:pPr>
            <w:r w:rsidRPr="005D255C">
              <w:rPr>
                <w:rFonts w:ascii="Calibri Light" w:hAnsi="Calibri Light"/>
                <w:b/>
                <w:sz w:val="18"/>
                <w:szCs w:val="18"/>
              </w:rPr>
              <w:t>4</w:t>
            </w:r>
          </w:p>
        </w:tc>
        <w:tc>
          <w:tcPr>
            <w:tcW w:w="1417" w:type="dxa"/>
            <w:shd w:val="clear" w:color="auto" w:fill="D9D9D9" w:themeFill="background1" w:themeFillShade="D9"/>
          </w:tcPr>
          <w:p w14:paraId="1E41D81A" w14:textId="21F1F26C" w:rsidR="006C54CE" w:rsidRPr="005D255C" w:rsidRDefault="007F04DC" w:rsidP="005A7801">
            <w:pPr>
              <w:contextualSpacing/>
              <w:jc w:val="center"/>
              <w:rPr>
                <w:rFonts w:ascii="Calibri Light" w:hAnsi="Calibri Light"/>
                <w:b/>
                <w:sz w:val="18"/>
                <w:szCs w:val="18"/>
              </w:rPr>
            </w:pPr>
            <w:r w:rsidRPr="005D255C">
              <w:rPr>
                <w:rFonts w:ascii="Calibri Light" w:hAnsi="Calibri Light"/>
                <w:b/>
                <w:sz w:val="18"/>
                <w:szCs w:val="18"/>
              </w:rPr>
              <w:t>5</w:t>
            </w:r>
          </w:p>
        </w:tc>
        <w:tc>
          <w:tcPr>
            <w:tcW w:w="1559" w:type="dxa"/>
            <w:shd w:val="clear" w:color="auto" w:fill="D9D9D9" w:themeFill="background1" w:themeFillShade="D9"/>
          </w:tcPr>
          <w:p w14:paraId="5F0C2BBE" w14:textId="59EDE7C2" w:rsidR="006C54CE" w:rsidRPr="005D255C" w:rsidRDefault="007F04DC" w:rsidP="005A7801">
            <w:pPr>
              <w:contextualSpacing/>
              <w:jc w:val="center"/>
              <w:rPr>
                <w:rFonts w:ascii="Calibri Light" w:hAnsi="Calibri Light"/>
                <w:b/>
                <w:sz w:val="18"/>
                <w:szCs w:val="18"/>
              </w:rPr>
            </w:pPr>
            <w:r w:rsidRPr="005D255C">
              <w:rPr>
                <w:rFonts w:ascii="Calibri Light" w:hAnsi="Calibri Light"/>
                <w:b/>
                <w:sz w:val="18"/>
                <w:szCs w:val="18"/>
              </w:rPr>
              <w:t>6</w:t>
            </w:r>
          </w:p>
        </w:tc>
        <w:tc>
          <w:tcPr>
            <w:tcW w:w="567" w:type="dxa"/>
            <w:shd w:val="clear" w:color="auto" w:fill="D9D9D9" w:themeFill="background1" w:themeFillShade="D9"/>
          </w:tcPr>
          <w:p w14:paraId="70F7111B" w14:textId="16E0E51B" w:rsidR="006C54CE" w:rsidRPr="005D255C" w:rsidRDefault="007F04DC" w:rsidP="005A7801">
            <w:pPr>
              <w:contextualSpacing/>
              <w:jc w:val="center"/>
              <w:rPr>
                <w:rFonts w:ascii="Calibri Light" w:hAnsi="Calibri Light"/>
                <w:b/>
                <w:sz w:val="18"/>
                <w:szCs w:val="18"/>
              </w:rPr>
            </w:pPr>
            <w:r w:rsidRPr="005D255C">
              <w:rPr>
                <w:rFonts w:ascii="Calibri Light" w:hAnsi="Calibri Light"/>
                <w:b/>
                <w:sz w:val="18"/>
                <w:szCs w:val="18"/>
              </w:rPr>
              <w:t>7</w:t>
            </w:r>
          </w:p>
        </w:tc>
        <w:tc>
          <w:tcPr>
            <w:tcW w:w="1276" w:type="dxa"/>
            <w:shd w:val="clear" w:color="auto" w:fill="D9D9D9" w:themeFill="background1" w:themeFillShade="D9"/>
          </w:tcPr>
          <w:p w14:paraId="51582707" w14:textId="4CC1F84D" w:rsidR="006C54CE" w:rsidRPr="005D255C" w:rsidRDefault="007F04DC" w:rsidP="005A7801">
            <w:pPr>
              <w:contextualSpacing/>
              <w:jc w:val="center"/>
              <w:rPr>
                <w:rFonts w:ascii="Calibri Light" w:hAnsi="Calibri Light"/>
                <w:b/>
                <w:sz w:val="18"/>
                <w:szCs w:val="18"/>
              </w:rPr>
            </w:pPr>
            <w:r w:rsidRPr="005D255C">
              <w:rPr>
                <w:rFonts w:ascii="Calibri Light" w:hAnsi="Calibri Light"/>
                <w:b/>
                <w:sz w:val="18"/>
                <w:szCs w:val="18"/>
              </w:rPr>
              <w:t>8</w:t>
            </w:r>
          </w:p>
        </w:tc>
        <w:tc>
          <w:tcPr>
            <w:tcW w:w="1701" w:type="dxa"/>
            <w:shd w:val="clear" w:color="auto" w:fill="D9D9D9" w:themeFill="background1" w:themeFillShade="D9"/>
          </w:tcPr>
          <w:p w14:paraId="3DDE18E0" w14:textId="485F845A" w:rsidR="006C54CE" w:rsidRPr="005D255C" w:rsidRDefault="007F04DC" w:rsidP="005A7801">
            <w:pPr>
              <w:contextualSpacing/>
              <w:jc w:val="center"/>
              <w:rPr>
                <w:rFonts w:ascii="Calibri Light" w:hAnsi="Calibri Light"/>
                <w:b/>
                <w:sz w:val="18"/>
                <w:szCs w:val="18"/>
              </w:rPr>
            </w:pPr>
            <w:r w:rsidRPr="005D255C">
              <w:rPr>
                <w:rFonts w:ascii="Calibri Light" w:hAnsi="Calibri Light"/>
                <w:b/>
                <w:sz w:val="18"/>
                <w:szCs w:val="18"/>
              </w:rPr>
              <w:t>9</w:t>
            </w:r>
          </w:p>
        </w:tc>
      </w:tr>
      <w:tr w:rsidR="00F16E38" w:rsidRPr="000D0B9E" w14:paraId="675C14E9" w14:textId="669B719A" w:rsidTr="0061726E">
        <w:trPr>
          <w:jc w:val="center"/>
        </w:trPr>
        <w:tc>
          <w:tcPr>
            <w:tcW w:w="562" w:type="dxa"/>
          </w:tcPr>
          <w:p w14:paraId="3D6589AF" w14:textId="19E5A13A"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1</w:t>
            </w:r>
          </w:p>
        </w:tc>
        <w:tc>
          <w:tcPr>
            <w:tcW w:w="5540" w:type="dxa"/>
            <w:vAlign w:val="center"/>
          </w:tcPr>
          <w:p w14:paraId="1F5CB631"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MĄKA PSZENNA CHLEBOWA TYP 750</w:t>
            </w:r>
          </w:p>
          <w:p w14:paraId="42C63664" w14:textId="77777777" w:rsidR="00F16E38" w:rsidRPr="002F4D77" w:rsidRDefault="00F16E38" w:rsidP="00F16E38">
            <w:pPr>
              <w:autoSpaceDE w:val="0"/>
              <w:autoSpaceDN w:val="0"/>
              <w:adjustRightInd w:val="0"/>
              <w:jc w:val="both"/>
              <w:rPr>
                <w:rFonts w:ascii="Calibri Light" w:hAnsi="Calibri Light"/>
                <w:bCs/>
              </w:rPr>
            </w:pPr>
            <w:r w:rsidRPr="002F4D77">
              <w:rPr>
                <w:rFonts w:ascii="Calibri Light" w:hAnsi="Calibri Light"/>
                <w:bCs/>
              </w:rPr>
              <w:t>Mąka z przerobu całego ziarna, ewentualnie częściowo obłuszczonego, zawierające wszystkie jego składniki łącznie z zarodkiem.</w:t>
            </w:r>
          </w:p>
          <w:p w14:paraId="492163D5" w14:textId="77777777" w:rsidR="00F16E38" w:rsidRPr="002F4D77" w:rsidRDefault="00F16E38" w:rsidP="00F16E38">
            <w:pPr>
              <w:autoSpaceDE w:val="0"/>
              <w:autoSpaceDN w:val="0"/>
              <w:adjustRightInd w:val="0"/>
              <w:jc w:val="both"/>
              <w:rPr>
                <w:rFonts w:ascii="Calibri Light" w:hAnsi="Calibri Light"/>
                <w:b/>
                <w:bCs/>
              </w:rPr>
            </w:pPr>
            <w:r w:rsidRPr="002F4D77">
              <w:rPr>
                <w:rFonts w:ascii="Calibri Light" w:hAnsi="Calibri Light"/>
                <w:b/>
                <w:bCs/>
              </w:rPr>
              <w:t>Wymagania jakościowe:</w:t>
            </w:r>
          </w:p>
          <w:p w14:paraId="20FFC37D"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bCs/>
              </w:rPr>
            </w:pPr>
            <w:r w:rsidRPr="002F4D77">
              <w:rPr>
                <w:rFonts w:ascii="Calibri Light" w:hAnsi="Calibri Light"/>
                <w:bCs/>
              </w:rPr>
              <w:t>barwa: biała z odcieniem żółtym,</w:t>
            </w:r>
          </w:p>
          <w:p w14:paraId="0EFB5579"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bCs/>
              </w:rPr>
            </w:pPr>
            <w:r w:rsidRPr="002F4D77">
              <w:rPr>
                <w:rFonts w:ascii="Calibri Light" w:hAnsi="Calibri Light"/>
                <w:bCs/>
              </w:rPr>
              <w:t>smak: swoisty; inny niedopuszczalny;</w:t>
            </w:r>
          </w:p>
          <w:p w14:paraId="5B0ACC3C"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bCs/>
              </w:rPr>
            </w:pPr>
            <w:r w:rsidRPr="002F4D77">
              <w:rPr>
                <w:rFonts w:ascii="Calibri Light" w:hAnsi="Calibri Light"/>
                <w:bCs/>
              </w:rPr>
              <w:t>zapach: swoisty; inny niedopuszczalny;</w:t>
            </w:r>
          </w:p>
          <w:p w14:paraId="484A0C5D"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bCs/>
              </w:rPr>
            </w:pPr>
            <w:r w:rsidRPr="002F4D77">
              <w:rPr>
                <w:rFonts w:ascii="Calibri Light" w:hAnsi="Calibri Light"/>
                <w:bCs/>
              </w:rPr>
              <w:t>ilość glutenu, % nie mniej niż 25;</w:t>
            </w:r>
          </w:p>
          <w:p w14:paraId="5BC91B35"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bCs/>
              </w:rPr>
            </w:pPr>
            <w:r w:rsidRPr="002F4D77">
              <w:rPr>
                <w:rFonts w:ascii="Calibri Light" w:hAnsi="Calibri Light"/>
                <w:bCs/>
              </w:rPr>
              <w:t>obecność zanieczyszczeń organicznych i</w:t>
            </w:r>
            <w:r>
              <w:rPr>
                <w:rFonts w:ascii="Calibri Light" w:hAnsi="Calibri Light"/>
                <w:bCs/>
              </w:rPr>
              <w:t> </w:t>
            </w:r>
            <w:r w:rsidRPr="002F4D77">
              <w:rPr>
                <w:rFonts w:ascii="Calibri Light" w:hAnsi="Calibri Light"/>
                <w:bCs/>
              </w:rPr>
              <w:t>nieorganicznych: niedopuszczalna;</w:t>
            </w:r>
          </w:p>
          <w:p w14:paraId="4D25AEC6" w14:textId="77777777" w:rsidR="00F16E38" w:rsidRPr="002C4C6C" w:rsidRDefault="00F16E38" w:rsidP="00F16E38">
            <w:pPr>
              <w:pStyle w:val="Akapitzlist"/>
              <w:numPr>
                <w:ilvl w:val="0"/>
                <w:numId w:val="7"/>
              </w:numPr>
              <w:autoSpaceDE w:val="0"/>
              <w:autoSpaceDN w:val="0"/>
              <w:adjustRightInd w:val="0"/>
              <w:contextualSpacing w:val="0"/>
              <w:jc w:val="both"/>
              <w:rPr>
                <w:rFonts w:ascii="Calibri Light" w:hAnsi="Calibri Light"/>
                <w:bCs/>
              </w:rPr>
            </w:pPr>
            <w:r w:rsidRPr="002F4D77">
              <w:rPr>
                <w:rFonts w:ascii="Calibri Light" w:hAnsi="Calibri Light"/>
                <w:bCs/>
              </w:rPr>
              <w:t>obecność szkodników zbożowo - mącznych i innych oraz ich pozostałości: niedopuszczalna.</w:t>
            </w:r>
          </w:p>
          <w:p w14:paraId="39AEB8B3" w14:textId="77777777" w:rsidR="00F16E38" w:rsidRPr="002F4D77" w:rsidRDefault="00F16E38" w:rsidP="00F16E38">
            <w:pPr>
              <w:autoSpaceDE w:val="0"/>
              <w:autoSpaceDN w:val="0"/>
              <w:adjustRightInd w:val="0"/>
              <w:jc w:val="both"/>
              <w:rPr>
                <w:rFonts w:ascii="Calibri Light" w:hAnsi="Calibri Light"/>
                <w:b/>
                <w:bCs/>
              </w:rPr>
            </w:pPr>
            <w:r w:rsidRPr="002F4D77">
              <w:rPr>
                <w:rFonts w:ascii="Calibri Light" w:hAnsi="Calibri Light"/>
                <w:b/>
                <w:bCs/>
              </w:rPr>
              <w:t>Opakowanie:</w:t>
            </w:r>
          </w:p>
          <w:p w14:paraId="7EF06B89"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685A7608" w14:textId="77777777" w:rsidR="00F16E38" w:rsidRPr="002F4D77" w:rsidRDefault="00F16E38" w:rsidP="00F16E38">
            <w:pPr>
              <w:pStyle w:val="Akapitzlist"/>
              <w:numPr>
                <w:ilvl w:val="0"/>
                <w:numId w:val="7"/>
              </w:numPr>
              <w:autoSpaceDE w:val="0"/>
              <w:autoSpaceDN w:val="0"/>
              <w:adjustRightInd w:val="0"/>
              <w:contextualSpacing w:val="0"/>
              <w:jc w:val="both"/>
              <w:rPr>
                <w:rFonts w:ascii="Calibri Light" w:hAnsi="Calibri Light" w:cs="Calibri Light"/>
                <w:b/>
                <w:bCs/>
                <w:i/>
              </w:rPr>
            </w:pPr>
            <w:r w:rsidRPr="002F4D77">
              <w:rPr>
                <w:rFonts w:ascii="Calibri Light" w:hAnsi="Calibri Light"/>
                <w:bCs/>
              </w:rPr>
              <w:t>torba papierowa lub tworzywo sztuczne,</w:t>
            </w:r>
          </w:p>
          <w:p w14:paraId="7B8C387A" w14:textId="716EF622" w:rsidR="00F16E38" w:rsidRPr="000D0B9E" w:rsidRDefault="00F16E38" w:rsidP="00F16E38">
            <w:pPr>
              <w:numPr>
                <w:ilvl w:val="0"/>
                <w:numId w:val="5"/>
              </w:numPr>
              <w:suppressAutoHyphens/>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4D5F9821" w14:textId="6C64815E" w:rsidR="00F16E38" w:rsidRPr="007F04DC" w:rsidRDefault="00F16E38" w:rsidP="00F16E38">
            <w:pPr>
              <w:autoSpaceDE w:val="0"/>
              <w:autoSpaceDN w:val="0"/>
              <w:adjustRightInd w:val="0"/>
              <w:contextualSpacing/>
              <w:jc w:val="center"/>
              <w:rPr>
                <w:rFonts w:ascii="Calibri Light" w:hAnsi="Calibri Light" w:cs="Calibri Light"/>
                <w:bCs/>
              </w:rPr>
            </w:pPr>
            <w:r w:rsidRPr="002F4D77">
              <w:rPr>
                <w:rFonts w:ascii="Calibri Light" w:hAnsi="Calibri Light"/>
                <w:bCs/>
              </w:rPr>
              <w:t>15612100-</w:t>
            </w:r>
            <w:r w:rsidR="00514F5C">
              <w:rPr>
                <w:rFonts w:ascii="Calibri Light" w:hAnsi="Calibri Light"/>
                <w:bCs/>
              </w:rPr>
              <w:t>8</w:t>
            </w:r>
          </w:p>
        </w:tc>
        <w:tc>
          <w:tcPr>
            <w:tcW w:w="1418" w:type="dxa"/>
          </w:tcPr>
          <w:p w14:paraId="59AFAD03" w14:textId="47C18180"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bCs/>
              </w:rPr>
              <w:t>24 000,00</w:t>
            </w:r>
          </w:p>
        </w:tc>
        <w:tc>
          <w:tcPr>
            <w:tcW w:w="1417" w:type="dxa"/>
          </w:tcPr>
          <w:p w14:paraId="4B87141A" w14:textId="62CFCB5E"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119C5C24" w14:textId="793E36F8"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9EB7232" w14:textId="3E19A791"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9442174" w14:textId="0782C058"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74621861" w14:textId="32307199"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0D0B9E" w14:paraId="40AC3012" w14:textId="724E2F9B" w:rsidTr="0061726E">
        <w:trPr>
          <w:jc w:val="center"/>
        </w:trPr>
        <w:tc>
          <w:tcPr>
            <w:tcW w:w="562" w:type="dxa"/>
          </w:tcPr>
          <w:p w14:paraId="529B1033" w14:textId="2931EB1D" w:rsidR="00F16E38" w:rsidRPr="000D0B9E" w:rsidRDefault="00F16E38" w:rsidP="00F16E38">
            <w:pPr>
              <w:autoSpaceDE w:val="0"/>
              <w:autoSpaceDN w:val="0"/>
              <w:adjustRightInd w:val="0"/>
              <w:contextualSpacing/>
              <w:jc w:val="center"/>
              <w:rPr>
                <w:rFonts w:ascii="Calibri Light" w:hAnsi="Calibri Light" w:cs="Calibri Light"/>
                <w:b/>
                <w:bCs/>
              </w:rPr>
            </w:pPr>
            <w:r w:rsidRPr="002F4D77">
              <w:rPr>
                <w:rFonts w:ascii="Calibri Light" w:hAnsi="Calibri Light"/>
                <w:b/>
                <w:bCs/>
              </w:rPr>
              <w:t>2</w:t>
            </w:r>
          </w:p>
        </w:tc>
        <w:tc>
          <w:tcPr>
            <w:tcW w:w="5540" w:type="dxa"/>
            <w:vAlign w:val="center"/>
          </w:tcPr>
          <w:p w14:paraId="05968021"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MĄKA ŻYTNIA CHLEBOWA TYP 720</w:t>
            </w:r>
          </w:p>
          <w:p w14:paraId="79BE1E1E" w14:textId="77777777" w:rsidR="00F16E38" w:rsidRPr="002F4D77" w:rsidRDefault="00F16E38" w:rsidP="00F16E38">
            <w:pPr>
              <w:autoSpaceDE w:val="0"/>
              <w:autoSpaceDN w:val="0"/>
              <w:adjustRightInd w:val="0"/>
              <w:jc w:val="both"/>
              <w:rPr>
                <w:rFonts w:ascii="Calibri Light" w:hAnsi="Calibri Light"/>
                <w:iCs/>
              </w:rPr>
            </w:pPr>
            <w:r w:rsidRPr="002F4D77">
              <w:rPr>
                <w:rFonts w:ascii="Calibri Light" w:hAnsi="Calibri Light"/>
                <w:iCs/>
              </w:rPr>
              <w:t>Mąka z przerobu całego ziarna, ewentualnie częściowo obłuszczonego, zawierające wszystkie jego składniki łącznie z zarodkiem.</w:t>
            </w:r>
          </w:p>
          <w:p w14:paraId="0D966494"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5D9D4905"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iCs/>
              </w:rPr>
            </w:pPr>
            <w:r w:rsidRPr="002F4D77">
              <w:rPr>
                <w:rFonts w:ascii="Calibri Light" w:hAnsi="Calibri Light"/>
                <w:iCs/>
              </w:rPr>
              <w:t>barwa: biała z odcieniem żółtym,</w:t>
            </w:r>
          </w:p>
          <w:p w14:paraId="76073B0D"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iCs/>
              </w:rPr>
            </w:pPr>
            <w:r w:rsidRPr="002F4D77">
              <w:rPr>
                <w:rFonts w:ascii="Calibri Light" w:hAnsi="Calibri Light"/>
                <w:iCs/>
              </w:rPr>
              <w:t>smak: swoisty; inny niedopuszczalny;</w:t>
            </w:r>
          </w:p>
          <w:p w14:paraId="0E7153B1"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iCs/>
              </w:rPr>
            </w:pPr>
            <w:r w:rsidRPr="002F4D77">
              <w:rPr>
                <w:rFonts w:ascii="Calibri Light" w:hAnsi="Calibri Light"/>
                <w:iCs/>
              </w:rPr>
              <w:t>zapach: swoisty; inny niedopuszczalny;</w:t>
            </w:r>
          </w:p>
          <w:p w14:paraId="2CA46B6B"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iCs/>
              </w:rPr>
            </w:pPr>
            <w:r w:rsidRPr="002F4D77">
              <w:rPr>
                <w:rFonts w:ascii="Calibri Light" w:hAnsi="Calibri Light"/>
                <w:iCs/>
              </w:rPr>
              <w:lastRenderedPageBreak/>
              <w:t>ilość glutenu, % nie mniej niż 25;</w:t>
            </w:r>
          </w:p>
          <w:p w14:paraId="3AB9B19A"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iCs/>
              </w:rPr>
            </w:pPr>
            <w:r w:rsidRPr="002F4D77">
              <w:rPr>
                <w:rFonts w:ascii="Calibri Light" w:hAnsi="Calibri Light"/>
                <w:iCs/>
              </w:rPr>
              <w:t>obecność zanieczyszczeń organicznych i</w:t>
            </w:r>
            <w:r>
              <w:rPr>
                <w:rFonts w:ascii="Calibri Light" w:hAnsi="Calibri Light"/>
                <w:iCs/>
              </w:rPr>
              <w:t> </w:t>
            </w:r>
            <w:r w:rsidRPr="002F4D77">
              <w:rPr>
                <w:rFonts w:ascii="Calibri Light" w:hAnsi="Calibri Light"/>
                <w:iCs/>
              </w:rPr>
              <w:t>nieorganicznych: niedopuszczalna;</w:t>
            </w:r>
          </w:p>
          <w:p w14:paraId="00DF3099"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iCs/>
              </w:rPr>
            </w:pPr>
            <w:r w:rsidRPr="002F4D77">
              <w:rPr>
                <w:rFonts w:ascii="Calibri Light" w:hAnsi="Calibri Light"/>
                <w:iCs/>
              </w:rPr>
              <w:t>obecność szkodników zbożowo - mącznych i innych oraz ich pozostałości: niedopuszczalna.</w:t>
            </w:r>
          </w:p>
          <w:p w14:paraId="0D581448"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070ED891"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5F96D973" w14:textId="77777777" w:rsidR="00F16E38" w:rsidRPr="002F4D77" w:rsidRDefault="00F16E38" w:rsidP="00F16E38">
            <w:pPr>
              <w:pStyle w:val="Akapitzlist"/>
              <w:numPr>
                <w:ilvl w:val="0"/>
                <w:numId w:val="6"/>
              </w:numPr>
              <w:autoSpaceDE w:val="0"/>
              <w:autoSpaceDN w:val="0"/>
              <w:adjustRightInd w:val="0"/>
              <w:contextualSpacing w:val="0"/>
              <w:jc w:val="both"/>
              <w:rPr>
                <w:rFonts w:ascii="Calibri Light" w:hAnsi="Calibri Light" w:cs="Calibri Light"/>
                <w:b/>
                <w:bCs/>
                <w:i/>
              </w:rPr>
            </w:pPr>
            <w:r w:rsidRPr="002F4D77">
              <w:rPr>
                <w:rFonts w:ascii="Calibri Light" w:hAnsi="Calibri Light"/>
                <w:iCs/>
              </w:rPr>
              <w:t>torba papierowa lub tworzywo sztuczne,</w:t>
            </w:r>
          </w:p>
          <w:p w14:paraId="604776DF" w14:textId="3920FDC3" w:rsidR="00F16E38" w:rsidRPr="000D0B9E" w:rsidRDefault="00F16E38" w:rsidP="00F16E38">
            <w:pPr>
              <w:numPr>
                <w:ilvl w:val="0"/>
                <w:numId w:val="6"/>
              </w:numPr>
              <w:suppressAutoHyphens/>
              <w:autoSpaceDE w:val="0"/>
              <w:autoSpaceDN w:val="0"/>
              <w:adjustRightInd w:val="0"/>
              <w:contextualSpacing/>
              <w:jc w:val="both"/>
              <w:rPr>
                <w:rFonts w:ascii="Calibri Light" w:hAnsi="Calibri Light" w:cs="Calibri Light"/>
                <w:b/>
                <w:bCs/>
                <w:i/>
              </w:rPr>
            </w:pPr>
            <w:r w:rsidRPr="002F4D77">
              <w:rPr>
                <w:rFonts w:ascii="Calibri Light" w:hAnsi="Calibri Light"/>
                <w:iCs/>
              </w:rPr>
              <w:t>zszywane lub zgrzewane.</w:t>
            </w:r>
          </w:p>
        </w:tc>
        <w:tc>
          <w:tcPr>
            <w:tcW w:w="1417" w:type="dxa"/>
          </w:tcPr>
          <w:p w14:paraId="30A83955" w14:textId="6DADD1AE" w:rsidR="00F16E38" w:rsidRPr="007F04DC" w:rsidRDefault="00A67910" w:rsidP="00F16E38">
            <w:pPr>
              <w:autoSpaceDE w:val="0"/>
              <w:autoSpaceDN w:val="0"/>
              <w:adjustRightInd w:val="0"/>
              <w:contextualSpacing/>
              <w:jc w:val="center"/>
              <w:rPr>
                <w:rFonts w:ascii="Calibri Light" w:hAnsi="Calibri Light" w:cs="Calibri Light"/>
                <w:iCs/>
              </w:rPr>
            </w:pPr>
            <w:r w:rsidRPr="002F4D77">
              <w:rPr>
                <w:rFonts w:ascii="Calibri Light" w:hAnsi="Calibri Light"/>
                <w:bCs/>
              </w:rPr>
              <w:lastRenderedPageBreak/>
              <w:t>15612100-</w:t>
            </w:r>
            <w:r>
              <w:rPr>
                <w:rFonts w:ascii="Calibri Light" w:hAnsi="Calibri Light"/>
                <w:bCs/>
              </w:rPr>
              <w:t>8</w:t>
            </w:r>
          </w:p>
        </w:tc>
        <w:tc>
          <w:tcPr>
            <w:tcW w:w="1418" w:type="dxa"/>
          </w:tcPr>
          <w:p w14:paraId="1A481DE0" w14:textId="54868692"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bCs/>
              </w:rPr>
              <w:t>12 000,00</w:t>
            </w:r>
          </w:p>
        </w:tc>
        <w:tc>
          <w:tcPr>
            <w:tcW w:w="1417" w:type="dxa"/>
          </w:tcPr>
          <w:p w14:paraId="5F261B8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B3C678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5278E72C" w14:textId="36879A6F"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20414F98" w14:textId="1888C84D"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3C853C9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0D0B9E" w14:paraId="48756B76" w14:textId="5E71C990" w:rsidTr="0061726E">
        <w:trPr>
          <w:jc w:val="center"/>
        </w:trPr>
        <w:tc>
          <w:tcPr>
            <w:tcW w:w="562" w:type="dxa"/>
          </w:tcPr>
          <w:p w14:paraId="28BCF33D" w14:textId="46293A98" w:rsidR="00F16E38" w:rsidRPr="000D0B9E" w:rsidRDefault="00F16E38" w:rsidP="00F16E38">
            <w:pPr>
              <w:autoSpaceDE w:val="0"/>
              <w:autoSpaceDN w:val="0"/>
              <w:adjustRightInd w:val="0"/>
              <w:contextualSpacing/>
              <w:jc w:val="center"/>
              <w:rPr>
                <w:rFonts w:ascii="Calibri Light" w:hAnsi="Calibri Light" w:cs="Calibri Light"/>
                <w:b/>
                <w:bCs/>
              </w:rPr>
            </w:pPr>
            <w:r>
              <w:rPr>
                <w:rFonts w:ascii="Calibri Light" w:hAnsi="Calibri Light"/>
                <w:b/>
                <w:bCs/>
              </w:rPr>
              <w:t>3</w:t>
            </w:r>
          </w:p>
        </w:tc>
        <w:tc>
          <w:tcPr>
            <w:tcW w:w="5540" w:type="dxa"/>
            <w:vAlign w:val="center"/>
          </w:tcPr>
          <w:p w14:paraId="0AE0D19A"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MĄKA PSZENNA TYP 450-500</w:t>
            </w:r>
          </w:p>
          <w:p w14:paraId="6DD5BA30" w14:textId="77777777" w:rsidR="00F16E38" w:rsidRPr="002F4D77" w:rsidRDefault="00F16E38" w:rsidP="00F16E38">
            <w:pPr>
              <w:autoSpaceDE w:val="0"/>
              <w:autoSpaceDN w:val="0"/>
              <w:adjustRightInd w:val="0"/>
              <w:jc w:val="both"/>
              <w:rPr>
                <w:rFonts w:ascii="Calibri Light" w:hAnsi="Calibri Light"/>
                <w:iCs/>
              </w:rPr>
            </w:pPr>
            <w:r w:rsidRPr="002F4D77">
              <w:rPr>
                <w:rFonts w:ascii="Calibri Light" w:hAnsi="Calibri Light"/>
                <w:iCs/>
              </w:rPr>
              <w:t>Mąka z przerobu całego ziarna, ewentualnie częściowo obłuszczonego, zawierające wszystkie jego składniki łącznie z zarodkiem.</w:t>
            </w:r>
          </w:p>
          <w:p w14:paraId="3B54BAF3"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3C94CB54" w14:textId="77777777" w:rsidR="00F16E38" w:rsidRPr="002F4D77" w:rsidRDefault="00F16E38" w:rsidP="00F16E38">
            <w:pPr>
              <w:pStyle w:val="Akapitzlist"/>
              <w:numPr>
                <w:ilvl w:val="0"/>
                <w:numId w:val="4"/>
              </w:numPr>
              <w:autoSpaceDE w:val="0"/>
              <w:autoSpaceDN w:val="0"/>
              <w:adjustRightInd w:val="0"/>
              <w:contextualSpacing w:val="0"/>
              <w:jc w:val="both"/>
              <w:rPr>
                <w:rFonts w:ascii="Calibri Light" w:hAnsi="Calibri Light"/>
                <w:iCs/>
              </w:rPr>
            </w:pPr>
            <w:r w:rsidRPr="002F4D77">
              <w:rPr>
                <w:rFonts w:ascii="Calibri Light" w:hAnsi="Calibri Light"/>
                <w:iCs/>
              </w:rPr>
              <w:t>barwa: biała z odcieniem żółtym,</w:t>
            </w:r>
          </w:p>
          <w:p w14:paraId="33492132" w14:textId="77777777" w:rsidR="00F16E38" w:rsidRPr="002F4D77" w:rsidRDefault="00F16E38" w:rsidP="00F16E38">
            <w:pPr>
              <w:pStyle w:val="Akapitzlist"/>
              <w:numPr>
                <w:ilvl w:val="0"/>
                <w:numId w:val="4"/>
              </w:numPr>
              <w:autoSpaceDE w:val="0"/>
              <w:autoSpaceDN w:val="0"/>
              <w:adjustRightInd w:val="0"/>
              <w:contextualSpacing w:val="0"/>
              <w:jc w:val="both"/>
              <w:rPr>
                <w:rFonts w:ascii="Calibri Light" w:hAnsi="Calibri Light"/>
                <w:iCs/>
              </w:rPr>
            </w:pPr>
            <w:r w:rsidRPr="002F4D77">
              <w:rPr>
                <w:rFonts w:ascii="Calibri Light" w:hAnsi="Calibri Light"/>
                <w:iCs/>
              </w:rPr>
              <w:t>smak: swoisty; inny niedopuszczalny;</w:t>
            </w:r>
          </w:p>
          <w:p w14:paraId="178B402D" w14:textId="77777777" w:rsidR="00F16E38" w:rsidRPr="002F4D77" w:rsidRDefault="00F16E38" w:rsidP="00F16E38">
            <w:pPr>
              <w:pStyle w:val="Akapitzlist"/>
              <w:numPr>
                <w:ilvl w:val="0"/>
                <w:numId w:val="4"/>
              </w:numPr>
              <w:autoSpaceDE w:val="0"/>
              <w:autoSpaceDN w:val="0"/>
              <w:adjustRightInd w:val="0"/>
              <w:contextualSpacing w:val="0"/>
              <w:jc w:val="both"/>
              <w:rPr>
                <w:rFonts w:ascii="Calibri Light" w:hAnsi="Calibri Light"/>
                <w:iCs/>
              </w:rPr>
            </w:pPr>
            <w:r w:rsidRPr="002F4D77">
              <w:rPr>
                <w:rFonts w:ascii="Calibri Light" w:hAnsi="Calibri Light"/>
                <w:iCs/>
              </w:rPr>
              <w:t>zapach: swoisty; inny niedopuszczalny;</w:t>
            </w:r>
          </w:p>
          <w:p w14:paraId="5429BCFD" w14:textId="77777777" w:rsidR="00F16E38" w:rsidRPr="002F4D77" w:rsidRDefault="00F16E38" w:rsidP="00F16E38">
            <w:pPr>
              <w:pStyle w:val="Akapitzlist"/>
              <w:numPr>
                <w:ilvl w:val="0"/>
                <w:numId w:val="4"/>
              </w:numPr>
              <w:autoSpaceDE w:val="0"/>
              <w:autoSpaceDN w:val="0"/>
              <w:adjustRightInd w:val="0"/>
              <w:contextualSpacing w:val="0"/>
              <w:jc w:val="both"/>
              <w:rPr>
                <w:rFonts w:ascii="Calibri Light" w:hAnsi="Calibri Light"/>
                <w:iCs/>
              </w:rPr>
            </w:pPr>
            <w:r w:rsidRPr="002F4D77">
              <w:rPr>
                <w:rFonts w:ascii="Calibri Light" w:hAnsi="Calibri Light"/>
                <w:iCs/>
              </w:rPr>
              <w:t>ilość glutenu, % nie mniej niż 25;</w:t>
            </w:r>
          </w:p>
          <w:p w14:paraId="60440A0E" w14:textId="77777777" w:rsidR="00F16E38" w:rsidRPr="002F4D77" w:rsidRDefault="00F16E38" w:rsidP="00F16E38">
            <w:pPr>
              <w:pStyle w:val="Akapitzlist"/>
              <w:numPr>
                <w:ilvl w:val="0"/>
                <w:numId w:val="4"/>
              </w:numPr>
              <w:autoSpaceDE w:val="0"/>
              <w:autoSpaceDN w:val="0"/>
              <w:adjustRightInd w:val="0"/>
              <w:contextualSpacing w:val="0"/>
              <w:jc w:val="both"/>
              <w:rPr>
                <w:rFonts w:ascii="Calibri Light" w:hAnsi="Calibri Light"/>
                <w:iCs/>
              </w:rPr>
            </w:pPr>
            <w:r w:rsidRPr="002F4D77">
              <w:rPr>
                <w:rFonts w:ascii="Calibri Light" w:hAnsi="Calibri Light"/>
                <w:iCs/>
              </w:rPr>
              <w:t>obecność zanieczyszczeń organicznych i nieorganicznych: niedopuszczalna;</w:t>
            </w:r>
          </w:p>
          <w:p w14:paraId="2D429441" w14:textId="77777777" w:rsidR="00F16E38" w:rsidRPr="002F4D77" w:rsidRDefault="00F16E38" w:rsidP="00F16E38">
            <w:pPr>
              <w:pStyle w:val="Akapitzlist"/>
              <w:numPr>
                <w:ilvl w:val="0"/>
                <w:numId w:val="4"/>
              </w:numPr>
              <w:autoSpaceDE w:val="0"/>
              <w:autoSpaceDN w:val="0"/>
              <w:adjustRightInd w:val="0"/>
              <w:contextualSpacing w:val="0"/>
              <w:jc w:val="both"/>
              <w:rPr>
                <w:rFonts w:ascii="Calibri Light" w:hAnsi="Calibri Light"/>
                <w:iCs/>
              </w:rPr>
            </w:pPr>
            <w:r w:rsidRPr="002F4D77">
              <w:rPr>
                <w:rFonts w:ascii="Calibri Light" w:hAnsi="Calibri Light"/>
                <w:iCs/>
              </w:rPr>
              <w:t>obecność szkodników zbożowo - mącznych i innych oraz ich pozostałości: niedopuszczalna.</w:t>
            </w:r>
          </w:p>
          <w:p w14:paraId="6E3E3AEE"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6467BAF0" w14:textId="77777777" w:rsidR="00F16E38" w:rsidRPr="002F4D77" w:rsidRDefault="00F16E38" w:rsidP="00F16E38">
            <w:pPr>
              <w:pStyle w:val="Akapitzlist"/>
              <w:numPr>
                <w:ilvl w:val="0"/>
                <w:numId w:val="5"/>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7A7B7A67" w14:textId="77777777" w:rsidR="00F16E38" w:rsidRPr="002F4D77" w:rsidRDefault="00F16E38" w:rsidP="00F16E38">
            <w:pPr>
              <w:pStyle w:val="Akapitzlist"/>
              <w:numPr>
                <w:ilvl w:val="0"/>
                <w:numId w:val="5"/>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0ECBBBF1" w14:textId="6E13ACDD" w:rsidR="00F16E38" w:rsidRPr="000D0B9E" w:rsidRDefault="00F16E38" w:rsidP="00F16E38">
            <w:pPr>
              <w:numPr>
                <w:ilvl w:val="0"/>
                <w:numId w:val="7"/>
              </w:numPr>
              <w:suppressAutoHyphens/>
              <w:autoSpaceDE w:val="0"/>
              <w:autoSpaceDN w:val="0"/>
              <w:adjustRightInd w:val="0"/>
              <w:contextualSpacing/>
              <w:jc w:val="both"/>
              <w:rPr>
                <w:rFonts w:ascii="Calibri Light" w:hAnsi="Calibri Light" w:cs="Calibri Light"/>
                <w:b/>
                <w:bCs/>
                <w:i/>
              </w:rPr>
            </w:pPr>
            <w:r w:rsidRPr="002F4D77">
              <w:rPr>
                <w:rFonts w:ascii="Calibri Light" w:hAnsi="Calibri Light"/>
                <w:iCs/>
              </w:rPr>
              <w:t>zszywane lub zgrzewane.</w:t>
            </w:r>
          </w:p>
        </w:tc>
        <w:tc>
          <w:tcPr>
            <w:tcW w:w="1417" w:type="dxa"/>
          </w:tcPr>
          <w:p w14:paraId="38F5CAE4" w14:textId="3E264A68" w:rsidR="00F16E38" w:rsidRPr="007F04DC" w:rsidRDefault="00F16E38" w:rsidP="00F16E38">
            <w:pPr>
              <w:autoSpaceDE w:val="0"/>
              <w:autoSpaceDN w:val="0"/>
              <w:adjustRightInd w:val="0"/>
              <w:contextualSpacing/>
              <w:jc w:val="center"/>
              <w:rPr>
                <w:rFonts w:ascii="Calibri Light" w:hAnsi="Calibri Light" w:cs="Calibri Light"/>
                <w:iCs/>
              </w:rPr>
            </w:pPr>
            <w:r w:rsidRPr="002F4D77">
              <w:rPr>
                <w:rFonts w:ascii="Calibri Light" w:hAnsi="Calibri Light"/>
                <w:bCs/>
              </w:rPr>
              <w:t>15612</w:t>
            </w:r>
            <w:r w:rsidR="00A67910">
              <w:rPr>
                <w:rFonts w:ascii="Calibri Light" w:hAnsi="Calibri Light"/>
                <w:bCs/>
              </w:rPr>
              <w:t>2</w:t>
            </w:r>
            <w:r w:rsidRPr="002F4D77">
              <w:rPr>
                <w:rFonts w:ascii="Calibri Light" w:hAnsi="Calibri Light"/>
                <w:bCs/>
              </w:rPr>
              <w:t>00-</w:t>
            </w:r>
            <w:r w:rsidR="00A67910">
              <w:rPr>
                <w:rFonts w:ascii="Calibri Light" w:hAnsi="Calibri Light"/>
                <w:bCs/>
              </w:rPr>
              <w:t>3</w:t>
            </w:r>
          </w:p>
        </w:tc>
        <w:tc>
          <w:tcPr>
            <w:tcW w:w="1418" w:type="dxa"/>
          </w:tcPr>
          <w:p w14:paraId="5DE7E12C" w14:textId="25925B98"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bCs/>
              </w:rPr>
              <w:t>5 000,00</w:t>
            </w:r>
          </w:p>
        </w:tc>
        <w:tc>
          <w:tcPr>
            <w:tcW w:w="1417" w:type="dxa"/>
          </w:tcPr>
          <w:p w14:paraId="4F12B06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2773D9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0471EA7" w14:textId="275B3E71"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B80C0A2" w14:textId="03495B7B"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E4E844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9D0E9B" w:rsidRPr="000D0B9E" w14:paraId="22A65A3A" w14:textId="77777777" w:rsidTr="0061726E">
        <w:trPr>
          <w:jc w:val="center"/>
        </w:trPr>
        <w:tc>
          <w:tcPr>
            <w:tcW w:w="10354" w:type="dxa"/>
            <w:gridSpan w:val="5"/>
            <w:tcBorders>
              <w:left w:val="nil"/>
              <w:bottom w:val="nil"/>
            </w:tcBorders>
          </w:tcPr>
          <w:p w14:paraId="4D66CADD" w14:textId="2D359A0A" w:rsidR="009D0E9B" w:rsidRPr="009D0E9B" w:rsidRDefault="009D0E9B" w:rsidP="009D0E9B">
            <w:pPr>
              <w:autoSpaceDE w:val="0"/>
              <w:autoSpaceDN w:val="0"/>
              <w:adjustRightInd w:val="0"/>
              <w:contextualSpacing/>
              <w:jc w:val="right"/>
              <w:rPr>
                <w:rFonts w:ascii="Calibri Light" w:hAnsi="Calibri Light" w:cs="Calibri Light"/>
                <w:b/>
              </w:rPr>
            </w:pPr>
            <w:r w:rsidRPr="009D0E9B">
              <w:rPr>
                <w:rFonts w:ascii="Calibri Light" w:hAnsi="Calibri Light" w:cs="Calibri Light"/>
                <w:b/>
              </w:rPr>
              <w:t>RAZEM:</w:t>
            </w:r>
          </w:p>
        </w:tc>
        <w:tc>
          <w:tcPr>
            <w:tcW w:w="1559" w:type="dxa"/>
          </w:tcPr>
          <w:p w14:paraId="7B8166C9" w14:textId="77777777" w:rsidR="009D0E9B" w:rsidRPr="0061726E" w:rsidRDefault="009D0E9B" w:rsidP="007F04DC">
            <w:pPr>
              <w:autoSpaceDE w:val="0"/>
              <w:autoSpaceDN w:val="0"/>
              <w:adjustRightInd w:val="0"/>
              <w:contextualSpacing/>
              <w:jc w:val="center"/>
              <w:rPr>
                <w:rFonts w:ascii="Calibri Light" w:hAnsi="Calibri Light" w:cs="Calibri Light"/>
                <w:b/>
              </w:rPr>
            </w:pPr>
          </w:p>
        </w:tc>
        <w:tc>
          <w:tcPr>
            <w:tcW w:w="567" w:type="dxa"/>
            <w:tcBorders>
              <w:bottom w:val="nil"/>
            </w:tcBorders>
          </w:tcPr>
          <w:p w14:paraId="2E511971" w14:textId="77777777" w:rsidR="009D0E9B" w:rsidRPr="0061726E" w:rsidRDefault="009D0E9B" w:rsidP="007F04DC">
            <w:pPr>
              <w:autoSpaceDE w:val="0"/>
              <w:autoSpaceDN w:val="0"/>
              <w:adjustRightInd w:val="0"/>
              <w:contextualSpacing/>
              <w:jc w:val="center"/>
              <w:rPr>
                <w:rFonts w:ascii="Calibri Light" w:hAnsi="Calibri Light" w:cs="Calibri Light"/>
                <w:b/>
              </w:rPr>
            </w:pPr>
          </w:p>
        </w:tc>
        <w:tc>
          <w:tcPr>
            <w:tcW w:w="1276" w:type="dxa"/>
          </w:tcPr>
          <w:p w14:paraId="7849D798" w14:textId="77777777" w:rsidR="009D0E9B" w:rsidRPr="0061726E" w:rsidRDefault="009D0E9B" w:rsidP="007F04DC">
            <w:pPr>
              <w:autoSpaceDE w:val="0"/>
              <w:autoSpaceDN w:val="0"/>
              <w:adjustRightInd w:val="0"/>
              <w:contextualSpacing/>
              <w:jc w:val="center"/>
              <w:rPr>
                <w:rFonts w:ascii="Calibri Light" w:hAnsi="Calibri Light" w:cs="Calibri Light"/>
                <w:b/>
              </w:rPr>
            </w:pPr>
          </w:p>
        </w:tc>
        <w:tc>
          <w:tcPr>
            <w:tcW w:w="1701" w:type="dxa"/>
          </w:tcPr>
          <w:p w14:paraId="43E0D05D" w14:textId="77777777" w:rsidR="009D0E9B" w:rsidRPr="0061726E" w:rsidRDefault="009D0E9B" w:rsidP="007F04DC">
            <w:pPr>
              <w:autoSpaceDE w:val="0"/>
              <w:autoSpaceDN w:val="0"/>
              <w:adjustRightInd w:val="0"/>
              <w:contextualSpacing/>
              <w:jc w:val="center"/>
              <w:rPr>
                <w:rFonts w:ascii="Calibri Light" w:hAnsi="Calibri Light" w:cs="Calibri Light"/>
                <w:b/>
              </w:rPr>
            </w:pPr>
          </w:p>
        </w:tc>
      </w:tr>
    </w:tbl>
    <w:p w14:paraId="5BC93106" w14:textId="77777777" w:rsidR="00F16E38" w:rsidRDefault="00F16E38"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36EFC76F"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75EC6D1A"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64456762"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5DC92485"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538E4C4C"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67855152"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53E94B87"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73CCB5B1" w14:textId="77777777" w:rsidR="000D0001" w:rsidRDefault="000D0001"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tbl>
      <w:tblPr>
        <w:tblStyle w:val="Tabela-Siatka11"/>
        <w:tblW w:w="15457" w:type="dxa"/>
        <w:jc w:val="center"/>
        <w:tblLayout w:type="fixed"/>
        <w:tblLook w:val="04A0" w:firstRow="1" w:lastRow="0" w:firstColumn="1" w:lastColumn="0" w:noHBand="0" w:noVBand="1"/>
      </w:tblPr>
      <w:tblGrid>
        <w:gridCol w:w="562"/>
        <w:gridCol w:w="5540"/>
        <w:gridCol w:w="1417"/>
        <w:gridCol w:w="1418"/>
        <w:gridCol w:w="1417"/>
        <w:gridCol w:w="1559"/>
        <w:gridCol w:w="567"/>
        <w:gridCol w:w="1276"/>
        <w:gridCol w:w="1701"/>
      </w:tblGrid>
      <w:tr w:rsidR="0069611C" w:rsidRPr="0061726E" w14:paraId="4C0110BD" w14:textId="77777777" w:rsidTr="00F16E38">
        <w:trPr>
          <w:trHeight w:val="70"/>
          <w:jc w:val="center"/>
        </w:trPr>
        <w:tc>
          <w:tcPr>
            <w:tcW w:w="15457" w:type="dxa"/>
            <w:gridSpan w:val="9"/>
            <w:shd w:val="clear" w:color="auto" w:fill="D9D9D9" w:themeFill="background1" w:themeFillShade="D9"/>
          </w:tcPr>
          <w:p w14:paraId="6E72FA81" w14:textId="59043098" w:rsidR="0069611C" w:rsidRPr="0061726E" w:rsidRDefault="0069611C" w:rsidP="00260515">
            <w:pPr>
              <w:autoSpaceDE w:val="0"/>
              <w:autoSpaceDN w:val="0"/>
              <w:adjustRightInd w:val="0"/>
              <w:contextualSpacing/>
              <w:jc w:val="center"/>
              <w:rPr>
                <w:rFonts w:ascii="Calibri Light" w:hAnsi="Calibri Light"/>
                <w:b/>
                <w:bCs/>
                <w:sz w:val="22"/>
                <w:szCs w:val="22"/>
              </w:rPr>
            </w:pPr>
            <w:r w:rsidRPr="0069611C">
              <w:rPr>
                <w:rFonts w:ascii="Calibri Light" w:hAnsi="Calibri Light"/>
                <w:b/>
                <w:bCs/>
                <w:sz w:val="22"/>
                <w:szCs w:val="22"/>
              </w:rPr>
              <w:lastRenderedPageBreak/>
              <w:t>CZĘŚĆ NR 2 – ARTYKUŁY</w:t>
            </w:r>
            <w:r w:rsidR="002E4558">
              <w:rPr>
                <w:rFonts w:ascii="Calibri Light" w:hAnsi="Calibri Light"/>
                <w:b/>
                <w:bCs/>
                <w:sz w:val="22"/>
                <w:szCs w:val="22"/>
              </w:rPr>
              <w:t xml:space="preserve"> SYPKIE</w:t>
            </w:r>
          </w:p>
        </w:tc>
      </w:tr>
      <w:tr w:rsidR="0069611C" w:rsidRPr="005D255C" w14:paraId="58110F01" w14:textId="77777777" w:rsidTr="00260515">
        <w:trPr>
          <w:jc w:val="center"/>
        </w:trPr>
        <w:tc>
          <w:tcPr>
            <w:tcW w:w="562" w:type="dxa"/>
            <w:vMerge w:val="restart"/>
            <w:shd w:val="clear" w:color="auto" w:fill="D9D9D9" w:themeFill="background1" w:themeFillShade="D9"/>
            <w:vAlign w:val="center"/>
          </w:tcPr>
          <w:p w14:paraId="5FEBEF76" w14:textId="77777777" w:rsidR="0069611C" w:rsidRPr="005D255C" w:rsidRDefault="0069611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LP.</w:t>
            </w:r>
          </w:p>
        </w:tc>
        <w:tc>
          <w:tcPr>
            <w:tcW w:w="5540" w:type="dxa"/>
            <w:vMerge w:val="restart"/>
            <w:shd w:val="clear" w:color="auto" w:fill="D9D9D9" w:themeFill="background1" w:themeFillShade="D9"/>
            <w:vAlign w:val="center"/>
          </w:tcPr>
          <w:p w14:paraId="794E62AC" w14:textId="77777777" w:rsidR="0069611C" w:rsidRPr="005D255C" w:rsidRDefault="0069611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NAZWA PRZEDMIOTU ZAMÓWIENIA</w:t>
            </w:r>
          </w:p>
        </w:tc>
        <w:tc>
          <w:tcPr>
            <w:tcW w:w="1417" w:type="dxa"/>
            <w:vMerge w:val="restart"/>
            <w:shd w:val="clear" w:color="auto" w:fill="D9D9D9" w:themeFill="background1" w:themeFillShade="D9"/>
            <w:vAlign w:val="center"/>
          </w:tcPr>
          <w:p w14:paraId="4F2C5466" w14:textId="4E1A4E3D"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KOD CPV</w:t>
            </w:r>
            <w:r w:rsidR="00BB627F">
              <w:rPr>
                <w:rFonts w:ascii="Calibri Light" w:hAnsi="Calibri Light"/>
                <w:b/>
                <w:sz w:val="18"/>
                <w:szCs w:val="18"/>
              </w:rPr>
              <w:t xml:space="preserve"> /</w:t>
            </w:r>
          </w:p>
          <w:p w14:paraId="72AEA6E4" w14:textId="77777777" w:rsidR="0069611C" w:rsidRPr="005D255C" w:rsidRDefault="0069611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NORMA POLSKA</w:t>
            </w:r>
          </w:p>
        </w:tc>
        <w:tc>
          <w:tcPr>
            <w:tcW w:w="1418" w:type="dxa"/>
            <w:vMerge w:val="restart"/>
            <w:shd w:val="clear" w:color="auto" w:fill="D9D9D9" w:themeFill="background1" w:themeFillShade="D9"/>
          </w:tcPr>
          <w:p w14:paraId="314570DD"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ILOŚĆ SZACUNKOWA</w:t>
            </w:r>
          </w:p>
          <w:p w14:paraId="5007A7D3"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W [KG]</w:t>
            </w:r>
          </w:p>
        </w:tc>
        <w:tc>
          <w:tcPr>
            <w:tcW w:w="1417" w:type="dxa"/>
            <w:vMerge w:val="restart"/>
            <w:shd w:val="clear" w:color="auto" w:fill="D9D9D9" w:themeFill="background1" w:themeFillShade="D9"/>
          </w:tcPr>
          <w:p w14:paraId="50BE25D0"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CENA JEDNOSTKOWA NETTO W [PLN] ZA 1 [KG]</w:t>
            </w:r>
          </w:p>
        </w:tc>
        <w:tc>
          <w:tcPr>
            <w:tcW w:w="1559" w:type="dxa"/>
            <w:vMerge w:val="restart"/>
            <w:shd w:val="clear" w:color="auto" w:fill="D9D9D9" w:themeFill="background1" w:themeFillShade="D9"/>
          </w:tcPr>
          <w:p w14:paraId="29BD8670"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WARTOŚĆ NETTO W [PLN]</w:t>
            </w:r>
          </w:p>
        </w:tc>
        <w:tc>
          <w:tcPr>
            <w:tcW w:w="1843" w:type="dxa"/>
            <w:gridSpan w:val="2"/>
            <w:shd w:val="clear" w:color="auto" w:fill="D9D9D9" w:themeFill="background1" w:themeFillShade="D9"/>
          </w:tcPr>
          <w:p w14:paraId="66DB4369"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PODATEK VAT</w:t>
            </w:r>
          </w:p>
        </w:tc>
        <w:tc>
          <w:tcPr>
            <w:tcW w:w="1701" w:type="dxa"/>
            <w:vMerge w:val="restart"/>
            <w:shd w:val="clear" w:color="auto" w:fill="D9D9D9" w:themeFill="background1" w:themeFillShade="D9"/>
          </w:tcPr>
          <w:p w14:paraId="04B6135A"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WARTOŚĆ BRUTTO W [PLN]</w:t>
            </w:r>
          </w:p>
        </w:tc>
      </w:tr>
      <w:tr w:rsidR="0069611C" w:rsidRPr="005D255C" w14:paraId="39E7AA37" w14:textId="77777777" w:rsidTr="00260515">
        <w:trPr>
          <w:jc w:val="center"/>
        </w:trPr>
        <w:tc>
          <w:tcPr>
            <w:tcW w:w="562" w:type="dxa"/>
            <w:vMerge/>
            <w:shd w:val="clear" w:color="auto" w:fill="D9D9D9" w:themeFill="background1" w:themeFillShade="D9"/>
            <w:vAlign w:val="center"/>
          </w:tcPr>
          <w:p w14:paraId="217972C1" w14:textId="77777777" w:rsidR="0069611C" w:rsidRPr="005D255C" w:rsidRDefault="0069611C" w:rsidP="00260515">
            <w:pPr>
              <w:autoSpaceDE w:val="0"/>
              <w:autoSpaceDN w:val="0"/>
              <w:adjustRightInd w:val="0"/>
              <w:contextualSpacing/>
              <w:jc w:val="center"/>
              <w:rPr>
                <w:rFonts w:ascii="Calibri Light" w:hAnsi="Calibri Light"/>
                <w:bCs/>
                <w:sz w:val="18"/>
                <w:szCs w:val="18"/>
              </w:rPr>
            </w:pPr>
          </w:p>
        </w:tc>
        <w:tc>
          <w:tcPr>
            <w:tcW w:w="5540" w:type="dxa"/>
            <w:vMerge/>
            <w:shd w:val="clear" w:color="auto" w:fill="D9D9D9" w:themeFill="background1" w:themeFillShade="D9"/>
            <w:vAlign w:val="center"/>
          </w:tcPr>
          <w:p w14:paraId="4B342457" w14:textId="77777777" w:rsidR="0069611C" w:rsidRPr="005D255C" w:rsidRDefault="0069611C" w:rsidP="00260515">
            <w:pPr>
              <w:autoSpaceDE w:val="0"/>
              <w:autoSpaceDN w:val="0"/>
              <w:adjustRightInd w:val="0"/>
              <w:contextualSpacing/>
              <w:jc w:val="center"/>
              <w:rPr>
                <w:rFonts w:ascii="Calibri Light" w:hAnsi="Calibri Light"/>
                <w:b/>
                <w:bCs/>
                <w:i/>
                <w:sz w:val="18"/>
                <w:szCs w:val="18"/>
              </w:rPr>
            </w:pPr>
          </w:p>
        </w:tc>
        <w:tc>
          <w:tcPr>
            <w:tcW w:w="1417" w:type="dxa"/>
            <w:vMerge/>
            <w:shd w:val="clear" w:color="auto" w:fill="D9D9D9" w:themeFill="background1" w:themeFillShade="D9"/>
            <w:vAlign w:val="center"/>
          </w:tcPr>
          <w:p w14:paraId="2A62E95C" w14:textId="77777777" w:rsidR="0069611C" w:rsidRPr="005D255C" w:rsidRDefault="0069611C" w:rsidP="00260515">
            <w:pPr>
              <w:autoSpaceDE w:val="0"/>
              <w:autoSpaceDN w:val="0"/>
              <w:adjustRightInd w:val="0"/>
              <w:contextualSpacing/>
              <w:jc w:val="center"/>
              <w:rPr>
                <w:rFonts w:ascii="Calibri Light" w:hAnsi="Calibri Light"/>
                <w:bCs/>
                <w:sz w:val="18"/>
                <w:szCs w:val="18"/>
              </w:rPr>
            </w:pPr>
          </w:p>
        </w:tc>
        <w:tc>
          <w:tcPr>
            <w:tcW w:w="1418" w:type="dxa"/>
            <w:vMerge/>
            <w:shd w:val="clear" w:color="auto" w:fill="D9D9D9" w:themeFill="background1" w:themeFillShade="D9"/>
          </w:tcPr>
          <w:p w14:paraId="2F9F3A67" w14:textId="77777777" w:rsidR="0069611C" w:rsidRPr="005D255C" w:rsidRDefault="0069611C" w:rsidP="00260515">
            <w:pPr>
              <w:contextualSpacing/>
              <w:jc w:val="center"/>
              <w:rPr>
                <w:rFonts w:ascii="Calibri Light" w:hAnsi="Calibri Light"/>
                <w:b/>
                <w:sz w:val="18"/>
                <w:szCs w:val="18"/>
              </w:rPr>
            </w:pPr>
          </w:p>
        </w:tc>
        <w:tc>
          <w:tcPr>
            <w:tcW w:w="1417" w:type="dxa"/>
            <w:vMerge/>
            <w:shd w:val="clear" w:color="auto" w:fill="D9D9D9" w:themeFill="background1" w:themeFillShade="D9"/>
          </w:tcPr>
          <w:p w14:paraId="0A903BF1" w14:textId="77777777" w:rsidR="0069611C" w:rsidRPr="005D255C" w:rsidRDefault="0069611C" w:rsidP="00260515">
            <w:pPr>
              <w:contextualSpacing/>
              <w:jc w:val="center"/>
              <w:rPr>
                <w:rFonts w:ascii="Calibri Light" w:hAnsi="Calibri Light"/>
                <w:b/>
                <w:sz w:val="18"/>
                <w:szCs w:val="18"/>
              </w:rPr>
            </w:pPr>
          </w:p>
        </w:tc>
        <w:tc>
          <w:tcPr>
            <w:tcW w:w="1559" w:type="dxa"/>
            <w:vMerge/>
            <w:shd w:val="clear" w:color="auto" w:fill="D9D9D9" w:themeFill="background1" w:themeFillShade="D9"/>
          </w:tcPr>
          <w:p w14:paraId="5A583AB5" w14:textId="77777777" w:rsidR="0069611C" w:rsidRPr="005D255C" w:rsidRDefault="0069611C" w:rsidP="00260515">
            <w:pPr>
              <w:contextualSpacing/>
              <w:jc w:val="center"/>
              <w:rPr>
                <w:rFonts w:ascii="Calibri Light" w:hAnsi="Calibri Light"/>
                <w:b/>
                <w:sz w:val="18"/>
                <w:szCs w:val="18"/>
              </w:rPr>
            </w:pPr>
          </w:p>
        </w:tc>
        <w:tc>
          <w:tcPr>
            <w:tcW w:w="567" w:type="dxa"/>
            <w:shd w:val="clear" w:color="auto" w:fill="D9D9D9" w:themeFill="background1" w:themeFillShade="D9"/>
          </w:tcPr>
          <w:p w14:paraId="05D10767"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w:t>
            </w:r>
          </w:p>
        </w:tc>
        <w:tc>
          <w:tcPr>
            <w:tcW w:w="1276" w:type="dxa"/>
            <w:shd w:val="clear" w:color="auto" w:fill="D9D9D9" w:themeFill="background1" w:themeFillShade="D9"/>
          </w:tcPr>
          <w:p w14:paraId="3F159F22"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WARTOŚĆ</w:t>
            </w:r>
          </w:p>
        </w:tc>
        <w:tc>
          <w:tcPr>
            <w:tcW w:w="1701" w:type="dxa"/>
            <w:vMerge/>
            <w:shd w:val="clear" w:color="auto" w:fill="D9D9D9" w:themeFill="background1" w:themeFillShade="D9"/>
          </w:tcPr>
          <w:p w14:paraId="3B86B557" w14:textId="77777777" w:rsidR="0069611C" w:rsidRPr="005D255C" w:rsidRDefault="0069611C" w:rsidP="00260515">
            <w:pPr>
              <w:contextualSpacing/>
              <w:jc w:val="center"/>
              <w:rPr>
                <w:rFonts w:ascii="Calibri Light" w:hAnsi="Calibri Light"/>
                <w:b/>
                <w:sz w:val="18"/>
                <w:szCs w:val="18"/>
              </w:rPr>
            </w:pPr>
          </w:p>
        </w:tc>
      </w:tr>
      <w:tr w:rsidR="0069611C" w:rsidRPr="005D255C" w14:paraId="69DFB911" w14:textId="77777777" w:rsidTr="00260515">
        <w:trPr>
          <w:jc w:val="center"/>
        </w:trPr>
        <w:tc>
          <w:tcPr>
            <w:tcW w:w="562" w:type="dxa"/>
            <w:shd w:val="clear" w:color="auto" w:fill="D9D9D9" w:themeFill="background1" w:themeFillShade="D9"/>
            <w:vAlign w:val="center"/>
          </w:tcPr>
          <w:p w14:paraId="0779D122" w14:textId="77777777" w:rsidR="0069611C" w:rsidRPr="005D255C" w:rsidRDefault="0069611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1</w:t>
            </w:r>
          </w:p>
        </w:tc>
        <w:tc>
          <w:tcPr>
            <w:tcW w:w="5540" w:type="dxa"/>
            <w:shd w:val="clear" w:color="auto" w:fill="D9D9D9" w:themeFill="background1" w:themeFillShade="D9"/>
            <w:vAlign w:val="center"/>
          </w:tcPr>
          <w:p w14:paraId="6758ADF6" w14:textId="77777777" w:rsidR="0069611C" w:rsidRPr="005D255C" w:rsidRDefault="0069611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2</w:t>
            </w:r>
          </w:p>
        </w:tc>
        <w:tc>
          <w:tcPr>
            <w:tcW w:w="1417" w:type="dxa"/>
            <w:shd w:val="clear" w:color="auto" w:fill="D9D9D9" w:themeFill="background1" w:themeFillShade="D9"/>
            <w:vAlign w:val="center"/>
          </w:tcPr>
          <w:p w14:paraId="5016A170"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3</w:t>
            </w:r>
          </w:p>
        </w:tc>
        <w:tc>
          <w:tcPr>
            <w:tcW w:w="1418" w:type="dxa"/>
            <w:shd w:val="clear" w:color="auto" w:fill="D9D9D9" w:themeFill="background1" w:themeFillShade="D9"/>
          </w:tcPr>
          <w:p w14:paraId="0F3C352F"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4</w:t>
            </w:r>
          </w:p>
        </w:tc>
        <w:tc>
          <w:tcPr>
            <w:tcW w:w="1417" w:type="dxa"/>
            <w:shd w:val="clear" w:color="auto" w:fill="D9D9D9" w:themeFill="background1" w:themeFillShade="D9"/>
          </w:tcPr>
          <w:p w14:paraId="13D10A58"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5</w:t>
            </w:r>
          </w:p>
        </w:tc>
        <w:tc>
          <w:tcPr>
            <w:tcW w:w="1559" w:type="dxa"/>
            <w:shd w:val="clear" w:color="auto" w:fill="D9D9D9" w:themeFill="background1" w:themeFillShade="D9"/>
          </w:tcPr>
          <w:p w14:paraId="55868345"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6</w:t>
            </w:r>
          </w:p>
        </w:tc>
        <w:tc>
          <w:tcPr>
            <w:tcW w:w="567" w:type="dxa"/>
            <w:shd w:val="clear" w:color="auto" w:fill="D9D9D9" w:themeFill="background1" w:themeFillShade="D9"/>
          </w:tcPr>
          <w:p w14:paraId="2466DBD7"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7</w:t>
            </w:r>
          </w:p>
        </w:tc>
        <w:tc>
          <w:tcPr>
            <w:tcW w:w="1276" w:type="dxa"/>
            <w:shd w:val="clear" w:color="auto" w:fill="D9D9D9" w:themeFill="background1" w:themeFillShade="D9"/>
          </w:tcPr>
          <w:p w14:paraId="190C7E8E"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8</w:t>
            </w:r>
          </w:p>
        </w:tc>
        <w:tc>
          <w:tcPr>
            <w:tcW w:w="1701" w:type="dxa"/>
            <w:shd w:val="clear" w:color="auto" w:fill="D9D9D9" w:themeFill="background1" w:themeFillShade="D9"/>
          </w:tcPr>
          <w:p w14:paraId="0F5FD0F3" w14:textId="77777777" w:rsidR="0069611C" w:rsidRPr="005D255C" w:rsidRDefault="0069611C" w:rsidP="00260515">
            <w:pPr>
              <w:contextualSpacing/>
              <w:jc w:val="center"/>
              <w:rPr>
                <w:rFonts w:ascii="Calibri Light" w:hAnsi="Calibri Light"/>
                <w:b/>
                <w:sz w:val="18"/>
                <w:szCs w:val="18"/>
              </w:rPr>
            </w:pPr>
            <w:r w:rsidRPr="005D255C">
              <w:rPr>
                <w:rFonts w:ascii="Calibri Light" w:hAnsi="Calibri Light"/>
                <w:b/>
                <w:sz w:val="18"/>
                <w:szCs w:val="18"/>
              </w:rPr>
              <w:t>9</w:t>
            </w:r>
          </w:p>
        </w:tc>
      </w:tr>
      <w:tr w:rsidR="00F16E38" w:rsidRPr="007F04DC" w14:paraId="4961D0D2" w14:textId="77777777" w:rsidTr="00260515">
        <w:trPr>
          <w:jc w:val="center"/>
        </w:trPr>
        <w:tc>
          <w:tcPr>
            <w:tcW w:w="562" w:type="dxa"/>
          </w:tcPr>
          <w:p w14:paraId="46CBA342" w14:textId="11E55244"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b/>
                <w:bCs/>
              </w:rPr>
              <w:t>1</w:t>
            </w:r>
          </w:p>
        </w:tc>
        <w:tc>
          <w:tcPr>
            <w:tcW w:w="5540" w:type="dxa"/>
            <w:vAlign w:val="center"/>
          </w:tcPr>
          <w:p w14:paraId="5F895B41"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MAKARON BEZJAJECZNY - FORMY GRUBE</w:t>
            </w:r>
          </w:p>
          <w:p w14:paraId="337EB391" w14:textId="77777777" w:rsidR="00F16E38" w:rsidRPr="002F4D77" w:rsidRDefault="00F16E38" w:rsidP="00F16E38">
            <w:pPr>
              <w:autoSpaceDE w:val="0"/>
              <w:autoSpaceDN w:val="0"/>
              <w:adjustRightInd w:val="0"/>
              <w:jc w:val="both"/>
              <w:rPr>
                <w:rFonts w:ascii="Calibri Light" w:hAnsi="Calibri Light"/>
                <w:iCs/>
              </w:rPr>
            </w:pPr>
            <w:r w:rsidRPr="002F4D77">
              <w:rPr>
                <w:rFonts w:ascii="Calibri Light" w:hAnsi="Calibri Light"/>
                <w:iCs/>
              </w:rPr>
              <w:t xml:space="preserve">Makaron wyborowy – makaron, w którym podstawowym surowcem jest produkt przemiału pszenicy </w:t>
            </w:r>
            <w:proofErr w:type="spellStart"/>
            <w:r w:rsidRPr="002F4D77">
              <w:rPr>
                <w:rFonts w:ascii="Calibri Light" w:hAnsi="Calibri Light"/>
                <w:iCs/>
              </w:rPr>
              <w:t>durum</w:t>
            </w:r>
            <w:proofErr w:type="spellEnd"/>
            <w:r w:rsidRPr="002F4D77">
              <w:rPr>
                <w:rFonts w:ascii="Calibri Light" w:hAnsi="Calibri Light"/>
                <w:iCs/>
              </w:rPr>
              <w:t xml:space="preserve"> – mąka makaronowa </w:t>
            </w:r>
            <w:proofErr w:type="spellStart"/>
            <w:r w:rsidRPr="002F4D77">
              <w:rPr>
                <w:rFonts w:ascii="Calibri Light" w:hAnsi="Calibri Light"/>
                <w:iCs/>
              </w:rPr>
              <w:t>durum</w:t>
            </w:r>
            <w:proofErr w:type="spellEnd"/>
            <w:r w:rsidRPr="002F4D77">
              <w:rPr>
                <w:rFonts w:ascii="Calibri Light" w:hAnsi="Calibri Light"/>
                <w:iCs/>
              </w:rPr>
              <w:t xml:space="preserve"> typ 950.</w:t>
            </w:r>
          </w:p>
          <w:p w14:paraId="1EBB8B2F" w14:textId="77777777" w:rsidR="00F16E38" w:rsidRPr="002F4D77" w:rsidRDefault="00F16E38" w:rsidP="00F16E38">
            <w:pPr>
              <w:autoSpaceDE w:val="0"/>
              <w:autoSpaceDN w:val="0"/>
              <w:adjustRightInd w:val="0"/>
              <w:jc w:val="both"/>
              <w:rPr>
                <w:rFonts w:ascii="Calibri Light" w:hAnsi="Calibri Light"/>
                <w:iCs/>
              </w:rPr>
            </w:pPr>
          </w:p>
          <w:p w14:paraId="1BD744D2"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organoleptyczne dotyczące makaronu przed ugotowaniem:</w:t>
            </w:r>
          </w:p>
          <w:p w14:paraId="2C77EF5A" w14:textId="77777777" w:rsidR="00F16E38" w:rsidRPr="002F4D77" w:rsidRDefault="00F16E38" w:rsidP="00F16E38">
            <w:pPr>
              <w:pStyle w:val="Akapitzlist"/>
              <w:numPr>
                <w:ilvl w:val="0"/>
                <w:numId w:val="17"/>
              </w:numPr>
              <w:autoSpaceDE w:val="0"/>
              <w:autoSpaceDN w:val="0"/>
              <w:adjustRightInd w:val="0"/>
              <w:contextualSpacing w:val="0"/>
              <w:jc w:val="both"/>
              <w:rPr>
                <w:rFonts w:ascii="Calibri Light" w:hAnsi="Calibri Light"/>
                <w:iCs/>
              </w:rPr>
            </w:pPr>
            <w:r w:rsidRPr="002F4D77">
              <w:rPr>
                <w:rFonts w:ascii="Calibri Light" w:hAnsi="Calibri Light"/>
                <w:iCs/>
              </w:rPr>
              <w:t>wygląd: swoisty dla danego rodzaju i formy, kształt właściwy dla danej formy, sporadycznie niewielkie zniekształcenia, dopuszczalne nieliczne pstrociny;</w:t>
            </w:r>
          </w:p>
          <w:p w14:paraId="102618FA" w14:textId="77777777" w:rsidR="00F16E38" w:rsidRPr="002F4D77" w:rsidRDefault="00F16E38" w:rsidP="00F16E38">
            <w:pPr>
              <w:pStyle w:val="Akapitzlist"/>
              <w:numPr>
                <w:ilvl w:val="0"/>
                <w:numId w:val="17"/>
              </w:numPr>
              <w:autoSpaceDE w:val="0"/>
              <w:autoSpaceDN w:val="0"/>
              <w:adjustRightInd w:val="0"/>
              <w:contextualSpacing w:val="0"/>
              <w:jc w:val="both"/>
              <w:rPr>
                <w:rFonts w:ascii="Calibri Light" w:hAnsi="Calibri Light"/>
                <w:iCs/>
              </w:rPr>
            </w:pPr>
            <w:r w:rsidRPr="002F4D77">
              <w:rPr>
                <w:rFonts w:ascii="Calibri Light" w:hAnsi="Calibri Light"/>
                <w:iCs/>
              </w:rPr>
              <w:t>barwa: jednolita, swoista dla użytych surowców, w przypadku makaronu bez dodatków białożółta;</w:t>
            </w:r>
          </w:p>
          <w:p w14:paraId="2098FB06" w14:textId="77777777" w:rsidR="00F16E38" w:rsidRPr="002F4D77" w:rsidRDefault="00F16E38" w:rsidP="00F16E38">
            <w:pPr>
              <w:pStyle w:val="Akapitzlist"/>
              <w:numPr>
                <w:ilvl w:val="0"/>
                <w:numId w:val="17"/>
              </w:numPr>
              <w:autoSpaceDE w:val="0"/>
              <w:autoSpaceDN w:val="0"/>
              <w:adjustRightInd w:val="0"/>
              <w:contextualSpacing w:val="0"/>
              <w:jc w:val="both"/>
              <w:rPr>
                <w:rFonts w:ascii="Calibri Light" w:hAnsi="Calibri Light"/>
                <w:iCs/>
              </w:rPr>
            </w:pPr>
            <w:r w:rsidRPr="002F4D77">
              <w:rPr>
                <w:rFonts w:ascii="Calibri Light" w:hAnsi="Calibri Light"/>
                <w:iCs/>
              </w:rPr>
              <w:t>zapach: swoisty dla użytych surowców, obcy zapach niedopuszczalny;</w:t>
            </w:r>
          </w:p>
          <w:p w14:paraId="27E2E49B" w14:textId="77777777" w:rsidR="00F16E38" w:rsidRPr="002F4D77" w:rsidRDefault="00F16E38" w:rsidP="00F16E38">
            <w:pPr>
              <w:pStyle w:val="Akapitzlist"/>
              <w:numPr>
                <w:ilvl w:val="0"/>
                <w:numId w:val="17"/>
              </w:numPr>
              <w:autoSpaceDE w:val="0"/>
              <w:autoSpaceDN w:val="0"/>
              <w:adjustRightInd w:val="0"/>
              <w:contextualSpacing w:val="0"/>
              <w:jc w:val="both"/>
              <w:rPr>
                <w:rFonts w:ascii="Calibri Light" w:hAnsi="Calibri Light"/>
                <w:iCs/>
              </w:rPr>
            </w:pPr>
            <w:r w:rsidRPr="002F4D77">
              <w:rPr>
                <w:rFonts w:ascii="Calibri Light" w:hAnsi="Calibri Light"/>
                <w:iCs/>
              </w:rPr>
              <w:t>Zamawiający preferuje cztery rodzaje makaronu: kolanka, świderki, muszelki, penne.</w:t>
            </w:r>
          </w:p>
          <w:p w14:paraId="4668D677"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3EF869FF" w14:textId="77777777" w:rsidR="00F16E38" w:rsidRPr="002F4D77" w:rsidRDefault="00F16E38" w:rsidP="00F16E38">
            <w:pPr>
              <w:pStyle w:val="Akapitzlist"/>
              <w:numPr>
                <w:ilvl w:val="0"/>
                <w:numId w:val="17"/>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5B074283" w14:textId="77777777" w:rsidR="00F16E38" w:rsidRPr="002F4D77" w:rsidRDefault="00F16E38" w:rsidP="00F16E38">
            <w:pPr>
              <w:pStyle w:val="Akapitzlist"/>
              <w:numPr>
                <w:ilvl w:val="0"/>
                <w:numId w:val="17"/>
              </w:numPr>
              <w:autoSpaceDE w:val="0"/>
              <w:autoSpaceDN w:val="0"/>
              <w:adjustRightInd w:val="0"/>
              <w:contextualSpacing w:val="0"/>
              <w:jc w:val="both"/>
              <w:rPr>
                <w:rFonts w:ascii="Calibri Light" w:hAnsi="Calibri Light" w:cs="Calibri Light"/>
                <w:b/>
                <w:bCs/>
                <w:i/>
              </w:rPr>
            </w:pPr>
            <w:r w:rsidRPr="002F4D77">
              <w:rPr>
                <w:rFonts w:ascii="Calibri Light" w:hAnsi="Calibri Light"/>
                <w:iCs/>
              </w:rPr>
              <w:t>tworzywo sztuczne,</w:t>
            </w:r>
          </w:p>
          <w:p w14:paraId="653549FA" w14:textId="408F847D" w:rsidR="00F16E38" w:rsidRPr="000D0B9E" w:rsidRDefault="00F16E38" w:rsidP="00F16E38">
            <w:pPr>
              <w:numPr>
                <w:ilvl w:val="0"/>
                <w:numId w:val="5"/>
              </w:numPr>
              <w:suppressAutoHyphens/>
              <w:autoSpaceDE w:val="0"/>
              <w:autoSpaceDN w:val="0"/>
              <w:adjustRightInd w:val="0"/>
              <w:contextualSpacing/>
              <w:jc w:val="both"/>
              <w:rPr>
                <w:rFonts w:ascii="Calibri Light" w:hAnsi="Calibri Light"/>
                <w:b/>
                <w:bCs/>
                <w:i/>
              </w:rPr>
            </w:pPr>
            <w:r w:rsidRPr="002F4D77">
              <w:rPr>
                <w:rFonts w:ascii="Calibri Light" w:hAnsi="Calibri Light"/>
                <w:iCs/>
              </w:rPr>
              <w:t>zgrzewane.</w:t>
            </w:r>
          </w:p>
        </w:tc>
        <w:tc>
          <w:tcPr>
            <w:tcW w:w="1417" w:type="dxa"/>
          </w:tcPr>
          <w:p w14:paraId="4863FA26" w14:textId="5CDA94A3" w:rsidR="00F16E38" w:rsidRPr="007F04DC" w:rsidRDefault="00F16E38" w:rsidP="00F16E38">
            <w:pPr>
              <w:autoSpaceDE w:val="0"/>
              <w:autoSpaceDN w:val="0"/>
              <w:adjustRightInd w:val="0"/>
              <w:contextualSpacing/>
              <w:jc w:val="center"/>
              <w:rPr>
                <w:rFonts w:ascii="Calibri Light" w:hAnsi="Calibri Light" w:cs="Calibri Light"/>
                <w:bCs/>
              </w:rPr>
            </w:pPr>
            <w:r w:rsidRPr="002F4D77">
              <w:rPr>
                <w:rFonts w:ascii="Calibri Light" w:hAnsi="Calibri Light"/>
                <w:bCs/>
              </w:rPr>
              <w:t>15851100-9</w:t>
            </w:r>
          </w:p>
        </w:tc>
        <w:tc>
          <w:tcPr>
            <w:tcW w:w="1418" w:type="dxa"/>
          </w:tcPr>
          <w:p w14:paraId="3E806716" w14:textId="48851A44"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bCs/>
              </w:rPr>
              <w:t>4 000,00</w:t>
            </w:r>
          </w:p>
        </w:tc>
        <w:tc>
          <w:tcPr>
            <w:tcW w:w="1417" w:type="dxa"/>
          </w:tcPr>
          <w:p w14:paraId="5EFF845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B8402A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266715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F1825E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2C72C0F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2136CB92" w14:textId="77777777" w:rsidTr="00260515">
        <w:trPr>
          <w:jc w:val="center"/>
        </w:trPr>
        <w:tc>
          <w:tcPr>
            <w:tcW w:w="562" w:type="dxa"/>
          </w:tcPr>
          <w:p w14:paraId="4894E340" w14:textId="76BB88AB" w:rsidR="00F16E38" w:rsidRPr="000D0B9E" w:rsidRDefault="00F16E38" w:rsidP="00F16E38">
            <w:pPr>
              <w:autoSpaceDE w:val="0"/>
              <w:autoSpaceDN w:val="0"/>
              <w:adjustRightInd w:val="0"/>
              <w:contextualSpacing/>
              <w:jc w:val="center"/>
              <w:rPr>
                <w:rFonts w:ascii="Calibri Light" w:hAnsi="Calibri Light" w:cs="Calibri Light"/>
                <w:b/>
                <w:bCs/>
              </w:rPr>
            </w:pPr>
            <w:r>
              <w:rPr>
                <w:rFonts w:ascii="Calibri Light" w:hAnsi="Calibri Light"/>
                <w:b/>
                <w:bCs/>
              </w:rPr>
              <w:t>2</w:t>
            </w:r>
          </w:p>
        </w:tc>
        <w:tc>
          <w:tcPr>
            <w:tcW w:w="5540" w:type="dxa"/>
            <w:vAlign w:val="center"/>
          </w:tcPr>
          <w:p w14:paraId="56AFBF1C"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RYŻ ŁUSKANY BIAŁY</w:t>
            </w:r>
          </w:p>
          <w:p w14:paraId="2F4366D8" w14:textId="77777777" w:rsidR="00F16E38" w:rsidRPr="002F4D77" w:rsidRDefault="00F16E38" w:rsidP="00F16E38">
            <w:pPr>
              <w:autoSpaceDE w:val="0"/>
              <w:autoSpaceDN w:val="0"/>
              <w:adjustRightInd w:val="0"/>
              <w:jc w:val="both"/>
              <w:rPr>
                <w:rFonts w:ascii="Calibri Light" w:hAnsi="Calibri Light"/>
                <w:iCs/>
              </w:rPr>
            </w:pPr>
          </w:p>
          <w:p w14:paraId="47CD45DC"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28FDD726"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iCs/>
              </w:rPr>
            </w:pPr>
            <w:r w:rsidRPr="002F4D77">
              <w:rPr>
                <w:rFonts w:ascii="Calibri Light" w:hAnsi="Calibri Light"/>
                <w:iCs/>
              </w:rPr>
              <w:t>ziarno powinno być zdrowe, czyste, suche, dobrze odtłuszczone;</w:t>
            </w:r>
          </w:p>
          <w:p w14:paraId="2D33988F"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iCs/>
              </w:rPr>
            </w:pPr>
            <w:r w:rsidRPr="002F4D77">
              <w:rPr>
                <w:rFonts w:ascii="Calibri Light" w:hAnsi="Calibri Light"/>
                <w:iCs/>
              </w:rPr>
              <w:t>barwa biała, smak i zapach swoiste, prawie bezwonne;</w:t>
            </w:r>
          </w:p>
          <w:p w14:paraId="2F7071EE"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iCs/>
              </w:rPr>
            </w:pPr>
            <w:r w:rsidRPr="002F4D77">
              <w:rPr>
                <w:rFonts w:ascii="Calibri Light" w:hAnsi="Calibri Light"/>
                <w:iCs/>
              </w:rPr>
              <w:t>niedopuszczalna obecność połamanych ziaren i</w:t>
            </w:r>
            <w:r>
              <w:rPr>
                <w:rFonts w:ascii="Calibri Light" w:hAnsi="Calibri Light"/>
                <w:iCs/>
              </w:rPr>
              <w:t> </w:t>
            </w:r>
            <w:r w:rsidRPr="002F4D77">
              <w:rPr>
                <w:rFonts w:ascii="Calibri Light" w:hAnsi="Calibri Light"/>
                <w:iCs/>
              </w:rPr>
              <w:t>mączki;</w:t>
            </w:r>
          </w:p>
          <w:p w14:paraId="07CF71FC"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iCs/>
              </w:rPr>
            </w:pPr>
            <w:r w:rsidRPr="002F4D77">
              <w:rPr>
                <w:rFonts w:ascii="Calibri Light" w:hAnsi="Calibri Light"/>
                <w:iCs/>
              </w:rPr>
              <w:t xml:space="preserve">obecność zanieczyszczeń organicznych </w:t>
            </w:r>
            <w:r w:rsidRPr="00BB137C">
              <w:t>i</w:t>
            </w:r>
            <w:r>
              <w:t> </w:t>
            </w:r>
            <w:r w:rsidRPr="00BB137C">
              <w:t>nieorganicznych</w:t>
            </w:r>
            <w:r w:rsidRPr="002F4D77">
              <w:rPr>
                <w:rFonts w:ascii="Calibri Light" w:hAnsi="Calibri Light"/>
                <w:iCs/>
              </w:rPr>
              <w:t xml:space="preserve"> – niedopuszczalna;</w:t>
            </w:r>
          </w:p>
          <w:p w14:paraId="3C547EB4"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iCs/>
              </w:rPr>
            </w:pPr>
            <w:r w:rsidRPr="002F4D77">
              <w:rPr>
                <w:rFonts w:ascii="Calibri Light" w:hAnsi="Calibri Light"/>
                <w:iCs/>
              </w:rPr>
              <w:t>obecność szkodników zbożowo-mącznych i innych oraz ich pozostałości – niedopuszczalna.</w:t>
            </w:r>
          </w:p>
          <w:p w14:paraId="108D9509" w14:textId="77777777" w:rsidR="00F16E38" w:rsidRPr="002F4D77" w:rsidRDefault="00F16E38" w:rsidP="00F16E38">
            <w:pPr>
              <w:autoSpaceDE w:val="0"/>
              <w:autoSpaceDN w:val="0"/>
              <w:adjustRightInd w:val="0"/>
              <w:jc w:val="both"/>
              <w:rPr>
                <w:rFonts w:ascii="Calibri Light" w:hAnsi="Calibri Light"/>
                <w:b/>
                <w:bCs/>
              </w:rPr>
            </w:pPr>
            <w:r w:rsidRPr="002F4D77">
              <w:rPr>
                <w:rFonts w:ascii="Calibri Light" w:hAnsi="Calibri Light"/>
                <w:b/>
                <w:bCs/>
              </w:rPr>
              <w:lastRenderedPageBreak/>
              <w:t>Opakowanie:</w:t>
            </w:r>
          </w:p>
          <w:p w14:paraId="229B455A"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39C04152" w14:textId="77777777" w:rsidR="00F16E38" w:rsidRPr="002F4D77" w:rsidRDefault="00F16E38" w:rsidP="00F16E38">
            <w:pPr>
              <w:pStyle w:val="Akapitzlist"/>
              <w:numPr>
                <w:ilvl w:val="0"/>
                <w:numId w:val="8"/>
              </w:numPr>
              <w:autoSpaceDE w:val="0"/>
              <w:autoSpaceDN w:val="0"/>
              <w:adjustRightInd w:val="0"/>
              <w:contextualSpacing w:val="0"/>
              <w:jc w:val="both"/>
              <w:rPr>
                <w:rFonts w:ascii="Calibri Light" w:hAnsi="Calibri Light"/>
                <w:iCs/>
              </w:rPr>
            </w:pPr>
            <w:r w:rsidRPr="002F4D77">
              <w:rPr>
                <w:rFonts w:ascii="Calibri Light" w:hAnsi="Calibri Light"/>
                <w:bCs/>
              </w:rPr>
              <w:t>torba papierowa lub tworzywo sztuczne,</w:t>
            </w:r>
          </w:p>
          <w:p w14:paraId="4C0C7543" w14:textId="1F96C666" w:rsidR="00F16E38" w:rsidRPr="000D0B9E" w:rsidRDefault="00F16E38" w:rsidP="00F16E38">
            <w:pPr>
              <w:numPr>
                <w:ilvl w:val="0"/>
                <w:numId w:val="6"/>
              </w:numPr>
              <w:suppressAutoHyphens/>
              <w:autoSpaceDE w:val="0"/>
              <w:autoSpaceDN w:val="0"/>
              <w:adjustRightInd w:val="0"/>
              <w:contextualSpacing/>
              <w:jc w:val="both"/>
              <w:rPr>
                <w:rFonts w:ascii="Calibri Light" w:hAnsi="Calibri Light" w:cs="Calibri Light"/>
                <w:b/>
                <w:bCs/>
                <w:i/>
              </w:rPr>
            </w:pPr>
            <w:r w:rsidRPr="002F4D77">
              <w:rPr>
                <w:rFonts w:ascii="Calibri Light" w:hAnsi="Calibri Light"/>
                <w:iCs/>
              </w:rPr>
              <w:t>zszywane lub zgrzewane.</w:t>
            </w:r>
          </w:p>
        </w:tc>
        <w:tc>
          <w:tcPr>
            <w:tcW w:w="1417" w:type="dxa"/>
          </w:tcPr>
          <w:p w14:paraId="14FB7464" w14:textId="77B581DD" w:rsidR="00F16E38" w:rsidRPr="007F04DC" w:rsidRDefault="00F16E38" w:rsidP="00F16E38">
            <w:pPr>
              <w:autoSpaceDE w:val="0"/>
              <w:autoSpaceDN w:val="0"/>
              <w:adjustRightInd w:val="0"/>
              <w:contextualSpacing/>
              <w:jc w:val="center"/>
              <w:rPr>
                <w:rFonts w:ascii="Calibri Light" w:hAnsi="Calibri Light" w:cs="Calibri Light"/>
                <w:iCs/>
              </w:rPr>
            </w:pPr>
            <w:bookmarkStart w:id="0" w:name="_Hlk126776593"/>
            <w:r w:rsidRPr="002F4D77">
              <w:rPr>
                <w:rFonts w:ascii="Calibri Light" w:hAnsi="Calibri Light"/>
                <w:bCs/>
              </w:rPr>
              <w:lastRenderedPageBreak/>
              <w:t>03211300-6</w:t>
            </w:r>
            <w:bookmarkEnd w:id="0"/>
          </w:p>
        </w:tc>
        <w:tc>
          <w:tcPr>
            <w:tcW w:w="1418" w:type="dxa"/>
          </w:tcPr>
          <w:p w14:paraId="0DACED22" w14:textId="0943E683"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bCs/>
              </w:rPr>
              <w:t>3 000,00</w:t>
            </w:r>
          </w:p>
        </w:tc>
        <w:tc>
          <w:tcPr>
            <w:tcW w:w="1417" w:type="dxa"/>
          </w:tcPr>
          <w:p w14:paraId="3E11EBC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08FBEA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592332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44C1769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CEFA91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58CBAD58" w14:textId="77777777" w:rsidTr="00260515">
        <w:trPr>
          <w:jc w:val="center"/>
        </w:trPr>
        <w:tc>
          <w:tcPr>
            <w:tcW w:w="562" w:type="dxa"/>
          </w:tcPr>
          <w:p w14:paraId="4E2C6F50" w14:textId="43225981" w:rsidR="00F16E38" w:rsidRPr="000D0B9E" w:rsidRDefault="00F16E38" w:rsidP="00F16E38">
            <w:pPr>
              <w:autoSpaceDE w:val="0"/>
              <w:autoSpaceDN w:val="0"/>
              <w:adjustRightInd w:val="0"/>
              <w:contextualSpacing/>
              <w:jc w:val="center"/>
              <w:rPr>
                <w:rFonts w:ascii="Calibri Light" w:hAnsi="Calibri Light" w:cs="Calibri Light"/>
                <w:b/>
                <w:bCs/>
              </w:rPr>
            </w:pPr>
            <w:r>
              <w:rPr>
                <w:rFonts w:ascii="Calibri Light" w:hAnsi="Calibri Light"/>
                <w:b/>
                <w:bCs/>
              </w:rPr>
              <w:t>3</w:t>
            </w:r>
          </w:p>
        </w:tc>
        <w:tc>
          <w:tcPr>
            <w:tcW w:w="5540" w:type="dxa"/>
            <w:vAlign w:val="center"/>
          </w:tcPr>
          <w:p w14:paraId="3484ABA2"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KASZA JĘCZMIENNA ŚREDNIA</w:t>
            </w:r>
          </w:p>
          <w:p w14:paraId="60B93D4B" w14:textId="77777777" w:rsidR="00F16E38" w:rsidRPr="002F4D77" w:rsidRDefault="00F16E38" w:rsidP="00F16E38">
            <w:pPr>
              <w:autoSpaceDE w:val="0"/>
              <w:autoSpaceDN w:val="0"/>
              <w:adjustRightInd w:val="0"/>
              <w:jc w:val="both"/>
              <w:rPr>
                <w:rFonts w:ascii="Calibri Light" w:hAnsi="Calibri Light"/>
                <w:iCs/>
              </w:rPr>
            </w:pPr>
          </w:p>
          <w:p w14:paraId="3D713F1D"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3C8EFF59" w14:textId="77777777" w:rsidR="00F16E38" w:rsidRPr="002F4D77" w:rsidRDefault="00F16E38" w:rsidP="00F16E38">
            <w:pPr>
              <w:pStyle w:val="Akapitzlist"/>
              <w:numPr>
                <w:ilvl w:val="0"/>
                <w:numId w:val="14"/>
              </w:numPr>
              <w:autoSpaceDE w:val="0"/>
              <w:autoSpaceDN w:val="0"/>
              <w:adjustRightInd w:val="0"/>
              <w:contextualSpacing w:val="0"/>
              <w:jc w:val="both"/>
              <w:rPr>
                <w:rFonts w:ascii="Calibri Light" w:hAnsi="Calibri Light"/>
                <w:iCs/>
              </w:rPr>
            </w:pPr>
            <w:r w:rsidRPr="002F4D77">
              <w:rPr>
                <w:rFonts w:ascii="Calibri Light" w:hAnsi="Calibri Light"/>
                <w:iCs/>
              </w:rPr>
              <w:t>struktura i konsystencja sypka, pojedyncze cząstki dobrze odtłuszczone;</w:t>
            </w:r>
          </w:p>
          <w:p w14:paraId="54E6BB91" w14:textId="77777777" w:rsidR="00F16E38" w:rsidRPr="002F4D77" w:rsidRDefault="00F16E38" w:rsidP="00F16E38">
            <w:pPr>
              <w:pStyle w:val="Akapitzlist"/>
              <w:numPr>
                <w:ilvl w:val="0"/>
                <w:numId w:val="14"/>
              </w:numPr>
              <w:autoSpaceDE w:val="0"/>
              <w:autoSpaceDN w:val="0"/>
              <w:adjustRightInd w:val="0"/>
              <w:contextualSpacing w:val="0"/>
              <w:jc w:val="both"/>
              <w:rPr>
                <w:rFonts w:ascii="Calibri Light" w:hAnsi="Calibri Light"/>
                <w:iCs/>
              </w:rPr>
            </w:pPr>
            <w:r w:rsidRPr="002F4D77">
              <w:rPr>
                <w:rFonts w:ascii="Calibri Light" w:hAnsi="Calibri Light"/>
                <w:iCs/>
              </w:rPr>
              <w:t>barwa jasnoszara z odcieniem zielonkawym lub żółtawym;</w:t>
            </w:r>
          </w:p>
          <w:p w14:paraId="32B69965" w14:textId="77777777" w:rsidR="00F16E38" w:rsidRPr="002F4D77" w:rsidRDefault="00F16E38" w:rsidP="00F16E38">
            <w:pPr>
              <w:pStyle w:val="Akapitzlist"/>
              <w:numPr>
                <w:ilvl w:val="0"/>
                <w:numId w:val="14"/>
              </w:numPr>
              <w:autoSpaceDE w:val="0"/>
              <w:autoSpaceDN w:val="0"/>
              <w:adjustRightInd w:val="0"/>
              <w:contextualSpacing w:val="0"/>
              <w:jc w:val="both"/>
              <w:rPr>
                <w:rFonts w:ascii="Calibri Light" w:hAnsi="Calibri Light"/>
                <w:iCs/>
              </w:rPr>
            </w:pPr>
            <w:r w:rsidRPr="002F4D77">
              <w:rPr>
                <w:rFonts w:ascii="Calibri Light" w:hAnsi="Calibri Light"/>
                <w:iCs/>
              </w:rPr>
              <w:t>zapach i smak swoisty;</w:t>
            </w:r>
          </w:p>
          <w:p w14:paraId="22278ADD" w14:textId="77777777" w:rsidR="00F16E38" w:rsidRPr="002C4C6C" w:rsidRDefault="00F16E38" w:rsidP="00F16E38">
            <w:pPr>
              <w:pStyle w:val="Akapitzlist"/>
              <w:numPr>
                <w:ilvl w:val="0"/>
                <w:numId w:val="14"/>
              </w:numPr>
              <w:autoSpaceDE w:val="0"/>
              <w:autoSpaceDN w:val="0"/>
              <w:adjustRightInd w:val="0"/>
              <w:contextualSpacing w:val="0"/>
              <w:jc w:val="both"/>
              <w:rPr>
                <w:rFonts w:ascii="Calibri Light" w:hAnsi="Calibri Light"/>
                <w:iCs/>
              </w:rPr>
            </w:pPr>
            <w:r w:rsidRPr="002F4D77">
              <w:rPr>
                <w:rFonts w:ascii="Calibri Light" w:hAnsi="Calibri Light"/>
                <w:iCs/>
              </w:rPr>
              <w:t>wilgotność poniżej 15%.</w:t>
            </w:r>
          </w:p>
          <w:p w14:paraId="62070B96"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43546863" w14:textId="77777777" w:rsidR="00F16E38" w:rsidRPr="002F4D77" w:rsidRDefault="00F16E38" w:rsidP="00F16E38">
            <w:pPr>
              <w:pStyle w:val="Akapitzlist"/>
              <w:numPr>
                <w:ilvl w:val="0"/>
                <w:numId w:val="14"/>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18357137" w14:textId="77777777" w:rsidR="00F16E38" w:rsidRPr="002F4D77" w:rsidRDefault="00F16E38" w:rsidP="00F16E38">
            <w:pPr>
              <w:pStyle w:val="Akapitzlist"/>
              <w:numPr>
                <w:ilvl w:val="0"/>
                <w:numId w:val="14"/>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7C653883" w14:textId="5544F6E3" w:rsidR="00F16E38" w:rsidRPr="000D0B9E" w:rsidRDefault="00F16E38" w:rsidP="00F16E38">
            <w:pPr>
              <w:numPr>
                <w:ilvl w:val="0"/>
                <w:numId w:val="7"/>
              </w:numPr>
              <w:suppressAutoHyphens/>
              <w:autoSpaceDE w:val="0"/>
              <w:autoSpaceDN w:val="0"/>
              <w:adjustRightInd w:val="0"/>
              <w:contextualSpacing/>
              <w:jc w:val="both"/>
              <w:rPr>
                <w:rFonts w:ascii="Calibri Light" w:hAnsi="Calibri Light" w:cs="Calibri Light"/>
                <w:b/>
                <w:bCs/>
                <w:i/>
              </w:rPr>
            </w:pPr>
            <w:r w:rsidRPr="002F4D77">
              <w:rPr>
                <w:rFonts w:ascii="Calibri Light" w:hAnsi="Calibri Light"/>
                <w:iCs/>
              </w:rPr>
              <w:t>zszywane lub zgrzewane.</w:t>
            </w:r>
          </w:p>
        </w:tc>
        <w:tc>
          <w:tcPr>
            <w:tcW w:w="1417" w:type="dxa"/>
          </w:tcPr>
          <w:p w14:paraId="5235EEA1" w14:textId="595FF0C7" w:rsidR="00F16E38" w:rsidRPr="00BB627F"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15613100-9</w:t>
            </w:r>
          </w:p>
        </w:tc>
        <w:tc>
          <w:tcPr>
            <w:tcW w:w="1418" w:type="dxa"/>
          </w:tcPr>
          <w:p w14:paraId="7A1065D6" w14:textId="50A4F768"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bCs/>
              </w:rPr>
              <w:t>3 000,00</w:t>
            </w:r>
          </w:p>
        </w:tc>
        <w:tc>
          <w:tcPr>
            <w:tcW w:w="1417" w:type="dxa"/>
          </w:tcPr>
          <w:p w14:paraId="621FAA4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3D4DA4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47C6F09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608DB8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CDB6C0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1BED9D8E" w14:textId="77777777" w:rsidTr="00260515">
        <w:trPr>
          <w:jc w:val="center"/>
        </w:trPr>
        <w:tc>
          <w:tcPr>
            <w:tcW w:w="562" w:type="dxa"/>
          </w:tcPr>
          <w:p w14:paraId="14666513" w14:textId="11470DC6"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4</w:t>
            </w:r>
          </w:p>
        </w:tc>
        <w:tc>
          <w:tcPr>
            <w:tcW w:w="5540" w:type="dxa"/>
            <w:vAlign w:val="center"/>
          </w:tcPr>
          <w:p w14:paraId="7D6FEEC4"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KASZA PĘCZAK</w:t>
            </w:r>
          </w:p>
          <w:p w14:paraId="4A27DA80" w14:textId="77777777" w:rsidR="00F16E38" w:rsidRPr="002F4D77" w:rsidRDefault="00F16E38" w:rsidP="00F16E38">
            <w:pPr>
              <w:autoSpaceDE w:val="0"/>
              <w:autoSpaceDN w:val="0"/>
              <w:adjustRightInd w:val="0"/>
              <w:jc w:val="both"/>
              <w:rPr>
                <w:rFonts w:ascii="Calibri Light" w:hAnsi="Calibri Light"/>
                <w:iCs/>
              </w:rPr>
            </w:pPr>
          </w:p>
          <w:p w14:paraId="75F63FBB"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02F7E3F8" w14:textId="77777777" w:rsidR="00F16E38" w:rsidRPr="002F4D77" w:rsidRDefault="00F16E38" w:rsidP="00F16E38">
            <w:pPr>
              <w:pStyle w:val="Akapitzlist"/>
              <w:numPr>
                <w:ilvl w:val="0"/>
                <w:numId w:val="12"/>
              </w:numPr>
              <w:autoSpaceDE w:val="0"/>
              <w:autoSpaceDN w:val="0"/>
              <w:adjustRightInd w:val="0"/>
              <w:contextualSpacing w:val="0"/>
              <w:jc w:val="both"/>
              <w:rPr>
                <w:rFonts w:ascii="Calibri Light" w:hAnsi="Calibri Light"/>
                <w:iCs/>
              </w:rPr>
            </w:pPr>
            <w:r w:rsidRPr="002F4D77">
              <w:rPr>
                <w:rFonts w:ascii="Calibri Light" w:hAnsi="Calibri Light"/>
                <w:iCs/>
              </w:rPr>
              <w:t>struktura i konsystencja sypka, pojedyncze cząstki dobrze odtłuszczone;</w:t>
            </w:r>
          </w:p>
          <w:p w14:paraId="7AF15E75" w14:textId="77777777" w:rsidR="00F16E38" w:rsidRPr="002F4D77" w:rsidRDefault="00F16E38" w:rsidP="00F16E38">
            <w:pPr>
              <w:pStyle w:val="Akapitzlist"/>
              <w:numPr>
                <w:ilvl w:val="0"/>
                <w:numId w:val="12"/>
              </w:numPr>
              <w:autoSpaceDE w:val="0"/>
              <w:autoSpaceDN w:val="0"/>
              <w:adjustRightInd w:val="0"/>
              <w:contextualSpacing w:val="0"/>
              <w:jc w:val="both"/>
              <w:rPr>
                <w:rFonts w:ascii="Calibri Light" w:hAnsi="Calibri Light"/>
                <w:iCs/>
              </w:rPr>
            </w:pPr>
            <w:r w:rsidRPr="002F4D77">
              <w:rPr>
                <w:rFonts w:ascii="Calibri Light" w:hAnsi="Calibri Light"/>
                <w:iCs/>
              </w:rPr>
              <w:t>barwa jasnoszara z odcieniem zielonkawym lub żółtawym;</w:t>
            </w:r>
          </w:p>
          <w:p w14:paraId="18C1A5A5" w14:textId="77777777" w:rsidR="00F16E38" w:rsidRPr="002F4D77" w:rsidRDefault="00F16E38" w:rsidP="00F16E38">
            <w:pPr>
              <w:pStyle w:val="Akapitzlist"/>
              <w:numPr>
                <w:ilvl w:val="0"/>
                <w:numId w:val="12"/>
              </w:numPr>
              <w:autoSpaceDE w:val="0"/>
              <w:autoSpaceDN w:val="0"/>
              <w:adjustRightInd w:val="0"/>
              <w:contextualSpacing w:val="0"/>
              <w:jc w:val="both"/>
              <w:rPr>
                <w:rFonts w:ascii="Calibri Light" w:hAnsi="Calibri Light"/>
                <w:iCs/>
              </w:rPr>
            </w:pPr>
            <w:r w:rsidRPr="002F4D77">
              <w:rPr>
                <w:rFonts w:ascii="Calibri Light" w:hAnsi="Calibri Light"/>
                <w:iCs/>
              </w:rPr>
              <w:t>zapach i smak swoisty;</w:t>
            </w:r>
          </w:p>
          <w:p w14:paraId="57FC6E27" w14:textId="77777777" w:rsidR="00F16E38" w:rsidRPr="002F4D77" w:rsidRDefault="00F16E38" w:rsidP="00F16E38">
            <w:pPr>
              <w:pStyle w:val="Akapitzlist"/>
              <w:numPr>
                <w:ilvl w:val="0"/>
                <w:numId w:val="12"/>
              </w:numPr>
              <w:autoSpaceDE w:val="0"/>
              <w:autoSpaceDN w:val="0"/>
              <w:adjustRightInd w:val="0"/>
              <w:contextualSpacing w:val="0"/>
              <w:jc w:val="both"/>
              <w:rPr>
                <w:rFonts w:ascii="Calibri Light" w:hAnsi="Calibri Light"/>
                <w:iCs/>
              </w:rPr>
            </w:pPr>
            <w:r w:rsidRPr="002F4D77">
              <w:rPr>
                <w:rFonts w:ascii="Calibri Light" w:hAnsi="Calibri Light"/>
                <w:iCs/>
              </w:rPr>
              <w:t>wilgotność poniżej 15%.</w:t>
            </w:r>
          </w:p>
          <w:p w14:paraId="0A1AA563"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3B478AED" w14:textId="77777777" w:rsidR="00F16E38" w:rsidRPr="002F4D77" w:rsidRDefault="00F16E38" w:rsidP="00F16E38">
            <w:pPr>
              <w:pStyle w:val="Akapitzlist"/>
              <w:numPr>
                <w:ilvl w:val="0"/>
                <w:numId w:val="12"/>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42A97645" w14:textId="77777777" w:rsidR="00F16E38" w:rsidRPr="002F4D77" w:rsidRDefault="00F16E38" w:rsidP="00F16E38">
            <w:pPr>
              <w:pStyle w:val="Akapitzlist"/>
              <w:numPr>
                <w:ilvl w:val="0"/>
                <w:numId w:val="12"/>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37405967" w14:textId="7A2B1C8A"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3AB2938B" w14:textId="18CBD122" w:rsidR="00F16E38" w:rsidRPr="00BB627F"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iCs/>
              </w:rPr>
              <w:t>15613300-1</w:t>
            </w:r>
          </w:p>
        </w:tc>
        <w:tc>
          <w:tcPr>
            <w:tcW w:w="1418" w:type="dxa"/>
          </w:tcPr>
          <w:p w14:paraId="6FD30E24" w14:textId="5E22CB09"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iCs/>
              </w:rPr>
              <w:t>2 000,00</w:t>
            </w:r>
          </w:p>
        </w:tc>
        <w:tc>
          <w:tcPr>
            <w:tcW w:w="1417" w:type="dxa"/>
          </w:tcPr>
          <w:p w14:paraId="0ED2625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3813160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4F41828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F3A644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1E25670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1EF81C7" w14:textId="77777777" w:rsidTr="00260515">
        <w:trPr>
          <w:jc w:val="center"/>
        </w:trPr>
        <w:tc>
          <w:tcPr>
            <w:tcW w:w="562" w:type="dxa"/>
          </w:tcPr>
          <w:p w14:paraId="6770434A" w14:textId="188EB2C3"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5</w:t>
            </w:r>
          </w:p>
        </w:tc>
        <w:tc>
          <w:tcPr>
            <w:tcW w:w="5540" w:type="dxa"/>
            <w:vAlign w:val="center"/>
          </w:tcPr>
          <w:p w14:paraId="2236EE72"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FASOLA BIAŁA „JAŚ”</w:t>
            </w:r>
          </w:p>
          <w:p w14:paraId="30664389" w14:textId="77777777" w:rsidR="00F16E38" w:rsidRPr="002F4D77" w:rsidRDefault="00F16E38" w:rsidP="00F16E38">
            <w:pPr>
              <w:autoSpaceDE w:val="0"/>
              <w:autoSpaceDN w:val="0"/>
              <w:adjustRightInd w:val="0"/>
              <w:jc w:val="both"/>
              <w:rPr>
                <w:rFonts w:ascii="Calibri Light" w:hAnsi="Calibri Light"/>
                <w:b/>
                <w:bCs/>
                <w:i/>
              </w:rPr>
            </w:pPr>
          </w:p>
          <w:p w14:paraId="5E39BA7B"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67B3E71C" w14:textId="77777777" w:rsidR="00F16E38" w:rsidRPr="002F4D77" w:rsidRDefault="00F16E38" w:rsidP="00F16E38">
            <w:pPr>
              <w:pStyle w:val="Akapitzlist"/>
              <w:numPr>
                <w:ilvl w:val="0"/>
                <w:numId w:val="18"/>
              </w:numPr>
              <w:autoSpaceDE w:val="0"/>
              <w:autoSpaceDN w:val="0"/>
              <w:adjustRightInd w:val="0"/>
              <w:contextualSpacing w:val="0"/>
              <w:jc w:val="both"/>
              <w:rPr>
                <w:rFonts w:ascii="Calibri Light" w:hAnsi="Calibri Light"/>
                <w:iCs/>
              </w:rPr>
            </w:pPr>
            <w:r w:rsidRPr="002F4D77">
              <w:rPr>
                <w:rFonts w:ascii="Calibri Light" w:hAnsi="Calibri Light"/>
                <w:iCs/>
              </w:rPr>
              <w:t>wygląd zewnętrzny ziaren fasoli czysty, całe, zdrowe, jędrne, dobrze wykształcone, bez otworów spowodowanych przez owady, suche, niewyschnięte, bez zanieczyszczeń;</w:t>
            </w:r>
          </w:p>
          <w:p w14:paraId="7BB6029F" w14:textId="77777777" w:rsidR="00F16E38" w:rsidRPr="002F4D77" w:rsidRDefault="00F16E38" w:rsidP="00F16E38">
            <w:pPr>
              <w:pStyle w:val="Akapitzlist"/>
              <w:numPr>
                <w:ilvl w:val="0"/>
                <w:numId w:val="18"/>
              </w:numPr>
              <w:autoSpaceDE w:val="0"/>
              <w:autoSpaceDN w:val="0"/>
              <w:adjustRightInd w:val="0"/>
              <w:contextualSpacing w:val="0"/>
              <w:jc w:val="both"/>
              <w:rPr>
                <w:rFonts w:ascii="Calibri Light" w:hAnsi="Calibri Light"/>
                <w:iCs/>
              </w:rPr>
            </w:pPr>
            <w:r w:rsidRPr="002F4D77">
              <w:rPr>
                <w:rFonts w:ascii="Calibri Light" w:hAnsi="Calibri Light"/>
                <w:iCs/>
              </w:rPr>
              <w:lastRenderedPageBreak/>
              <w:t>zapach naturalny, swoisty, bez zapachu pleśni, stęchlizny i innych obcych zapachów;</w:t>
            </w:r>
          </w:p>
          <w:p w14:paraId="108F8BB8" w14:textId="77777777" w:rsidR="00F16E38" w:rsidRPr="002F4D77" w:rsidRDefault="00F16E38" w:rsidP="00F16E38">
            <w:pPr>
              <w:pStyle w:val="Akapitzlist"/>
              <w:numPr>
                <w:ilvl w:val="0"/>
                <w:numId w:val="18"/>
              </w:numPr>
              <w:autoSpaceDE w:val="0"/>
              <w:autoSpaceDN w:val="0"/>
              <w:adjustRightInd w:val="0"/>
              <w:contextualSpacing w:val="0"/>
              <w:jc w:val="both"/>
              <w:rPr>
                <w:rFonts w:ascii="Calibri Light" w:hAnsi="Calibri Light"/>
                <w:iCs/>
              </w:rPr>
            </w:pPr>
            <w:r w:rsidRPr="002F4D77">
              <w:rPr>
                <w:rFonts w:ascii="Calibri Light" w:hAnsi="Calibri Light"/>
                <w:iCs/>
              </w:rPr>
              <w:t>barwa: charakterystyczna dla zdrowych ziaren danego gatunku</w:t>
            </w:r>
          </w:p>
          <w:p w14:paraId="6DEFD25B"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2465D5F6" w14:textId="77777777" w:rsidR="00F16E38" w:rsidRPr="002F4D77" w:rsidRDefault="00F16E38" w:rsidP="00F16E38">
            <w:pPr>
              <w:pStyle w:val="Akapitzlist"/>
              <w:numPr>
                <w:ilvl w:val="0"/>
                <w:numId w:val="18"/>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71CDFD3B" w14:textId="77777777" w:rsidR="00F16E38" w:rsidRPr="002F4D77" w:rsidRDefault="00F16E38" w:rsidP="00F16E38">
            <w:pPr>
              <w:pStyle w:val="Akapitzlist"/>
              <w:numPr>
                <w:ilvl w:val="0"/>
                <w:numId w:val="18"/>
              </w:numPr>
              <w:autoSpaceDE w:val="0"/>
              <w:autoSpaceDN w:val="0"/>
              <w:adjustRightInd w:val="0"/>
              <w:contextualSpacing w:val="0"/>
              <w:jc w:val="both"/>
              <w:rPr>
                <w:rFonts w:ascii="Calibri Light" w:hAnsi="Calibri Light" w:cs="Calibri Light"/>
                <w:b/>
                <w:bCs/>
                <w:i/>
              </w:rPr>
            </w:pPr>
            <w:r w:rsidRPr="002F4D77">
              <w:rPr>
                <w:rFonts w:ascii="Calibri Light" w:hAnsi="Calibri Light"/>
                <w:iCs/>
              </w:rPr>
              <w:t>torba papierowa lub tworzywo sztuczne,</w:t>
            </w:r>
          </w:p>
          <w:p w14:paraId="58D26325" w14:textId="0678A97D"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1A32668C" w14:textId="5E811361" w:rsidR="00F16E38" w:rsidRPr="007F04DC" w:rsidRDefault="00F16E38" w:rsidP="00F16E38">
            <w:pPr>
              <w:autoSpaceDE w:val="0"/>
              <w:autoSpaceDN w:val="0"/>
              <w:adjustRightInd w:val="0"/>
              <w:contextualSpacing/>
              <w:jc w:val="center"/>
              <w:rPr>
                <w:rFonts w:ascii="Calibri Light" w:hAnsi="Calibri Light" w:cs="Calibri Light"/>
                <w:bCs/>
              </w:rPr>
            </w:pPr>
            <w:r w:rsidRPr="002F4D77">
              <w:rPr>
                <w:rFonts w:ascii="Calibri Light" w:hAnsi="Calibri Light"/>
                <w:bCs/>
              </w:rPr>
              <w:lastRenderedPageBreak/>
              <w:t>03212210-5</w:t>
            </w:r>
          </w:p>
        </w:tc>
        <w:tc>
          <w:tcPr>
            <w:tcW w:w="1418" w:type="dxa"/>
          </w:tcPr>
          <w:p w14:paraId="1A94D61D" w14:textId="18D15BEA"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2 000,00</w:t>
            </w:r>
          </w:p>
        </w:tc>
        <w:tc>
          <w:tcPr>
            <w:tcW w:w="1417" w:type="dxa"/>
          </w:tcPr>
          <w:p w14:paraId="5AE6D46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647034C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FA5DF0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596A11D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553B607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022EF212" w14:textId="77777777" w:rsidTr="00260515">
        <w:trPr>
          <w:jc w:val="center"/>
        </w:trPr>
        <w:tc>
          <w:tcPr>
            <w:tcW w:w="562" w:type="dxa"/>
          </w:tcPr>
          <w:p w14:paraId="367952EE" w14:textId="043AEC8F"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6</w:t>
            </w:r>
          </w:p>
        </w:tc>
        <w:tc>
          <w:tcPr>
            <w:tcW w:w="5540" w:type="dxa"/>
            <w:vAlign w:val="center"/>
          </w:tcPr>
          <w:p w14:paraId="6E080ED8"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GROCH ŁUSKANY</w:t>
            </w:r>
          </w:p>
          <w:p w14:paraId="462E6D41" w14:textId="77777777" w:rsidR="00F16E38" w:rsidRPr="002F4D77" w:rsidRDefault="00F16E38" w:rsidP="00F16E38">
            <w:pPr>
              <w:autoSpaceDE w:val="0"/>
              <w:autoSpaceDN w:val="0"/>
              <w:adjustRightInd w:val="0"/>
              <w:jc w:val="both"/>
              <w:rPr>
                <w:rFonts w:ascii="Calibri Light" w:hAnsi="Calibri Light"/>
                <w:iCs/>
              </w:rPr>
            </w:pPr>
          </w:p>
          <w:p w14:paraId="7E2228F5"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7F8A30BE" w14:textId="77777777" w:rsidR="00F16E38" w:rsidRPr="002F4D77" w:rsidRDefault="00F16E38" w:rsidP="00F16E38">
            <w:pPr>
              <w:pStyle w:val="Akapitzlist"/>
              <w:numPr>
                <w:ilvl w:val="0"/>
                <w:numId w:val="19"/>
              </w:numPr>
              <w:autoSpaceDE w:val="0"/>
              <w:autoSpaceDN w:val="0"/>
              <w:adjustRightInd w:val="0"/>
              <w:contextualSpacing w:val="0"/>
              <w:jc w:val="both"/>
              <w:rPr>
                <w:rFonts w:ascii="Calibri Light" w:hAnsi="Calibri Light"/>
                <w:iCs/>
              </w:rPr>
            </w:pPr>
            <w:r w:rsidRPr="002F4D77">
              <w:rPr>
                <w:rFonts w:ascii="Calibri Light" w:hAnsi="Calibri Light"/>
                <w:iCs/>
              </w:rPr>
              <w:t>wygląd zewnętrzny ziaren grochu czyste, połówki, zdrowe, jędrne, dobrze wykształcone, bez otworów spowodowanych przez owady, suche, niewyschnięte, bez zanieczyszczeń;</w:t>
            </w:r>
          </w:p>
          <w:p w14:paraId="737CDF08" w14:textId="77777777" w:rsidR="00F16E38" w:rsidRPr="002F4D77" w:rsidRDefault="00F16E38" w:rsidP="00F16E38">
            <w:pPr>
              <w:pStyle w:val="Akapitzlist"/>
              <w:numPr>
                <w:ilvl w:val="0"/>
                <w:numId w:val="19"/>
              </w:numPr>
              <w:autoSpaceDE w:val="0"/>
              <w:autoSpaceDN w:val="0"/>
              <w:adjustRightInd w:val="0"/>
              <w:contextualSpacing w:val="0"/>
              <w:jc w:val="both"/>
              <w:rPr>
                <w:rFonts w:ascii="Calibri Light" w:hAnsi="Calibri Light"/>
                <w:iCs/>
              </w:rPr>
            </w:pPr>
            <w:r w:rsidRPr="002F4D77">
              <w:rPr>
                <w:rFonts w:ascii="Calibri Light" w:hAnsi="Calibri Light"/>
                <w:iCs/>
              </w:rPr>
              <w:t>zapach naturalny, swoisty, bez zapachu pleśni, stęchlizny i innych obcych zapachów;</w:t>
            </w:r>
          </w:p>
          <w:p w14:paraId="18853968" w14:textId="77777777" w:rsidR="00F16E38" w:rsidRPr="002F4D77" w:rsidRDefault="00F16E38" w:rsidP="00F16E38">
            <w:pPr>
              <w:pStyle w:val="Akapitzlist"/>
              <w:numPr>
                <w:ilvl w:val="0"/>
                <w:numId w:val="19"/>
              </w:numPr>
              <w:autoSpaceDE w:val="0"/>
              <w:autoSpaceDN w:val="0"/>
              <w:adjustRightInd w:val="0"/>
              <w:contextualSpacing w:val="0"/>
              <w:jc w:val="both"/>
              <w:rPr>
                <w:rFonts w:ascii="Calibri Light" w:hAnsi="Calibri Light"/>
                <w:iCs/>
              </w:rPr>
            </w:pPr>
            <w:r w:rsidRPr="002F4D77">
              <w:rPr>
                <w:rFonts w:ascii="Calibri Light" w:hAnsi="Calibri Light"/>
                <w:iCs/>
              </w:rPr>
              <w:t>barwa: charakterystyczna dla zdrowych ziaren danego gatunku.</w:t>
            </w:r>
          </w:p>
          <w:p w14:paraId="49F81C3A"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4E5FC7EB" w14:textId="77777777" w:rsidR="00F16E38" w:rsidRPr="002F4D77" w:rsidRDefault="00F16E38" w:rsidP="00F16E38">
            <w:pPr>
              <w:pStyle w:val="Akapitzlist"/>
              <w:numPr>
                <w:ilvl w:val="0"/>
                <w:numId w:val="19"/>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4B855CF6" w14:textId="77777777" w:rsidR="00F16E38" w:rsidRPr="002F4D77" w:rsidRDefault="00F16E38" w:rsidP="00F16E38">
            <w:pPr>
              <w:pStyle w:val="Akapitzlist"/>
              <w:numPr>
                <w:ilvl w:val="0"/>
                <w:numId w:val="19"/>
              </w:numPr>
              <w:autoSpaceDE w:val="0"/>
              <w:autoSpaceDN w:val="0"/>
              <w:adjustRightInd w:val="0"/>
              <w:contextualSpacing w:val="0"/>
              <w:jc w:val="both"/>
              <w:rPr>
                <w:rFonts w:ascii="Calibri Light" w:hAnsi="Calibri Light" w:cs="Calibri Light"/>
                <w:b/>
                <w:bCs/>
                <w:i/>
              </w:rPr>
            </w:pPr>
            <w:r w:rsidRPr="002F4D77">
              <w:rPr>
                <w:rFonts w:ascii="Calibri Light" w:hAnsi="Calibri Light"/>
                <w:iCs/>
              </w:rPr>
              <w:t>torba papierowa lub tworzywo sztuczne,</w:t>
            </w:r>
          </w:p>
          <w:p w14:paraId="676F3918" w14:textId="564C13FF"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30EE363F" w14:textId="294F5AAF" w:rsidR="00F16E38" w:rsidRPr="00BB627F"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03212200-2</w:t>
            </w:r>
          </w:p>
        </w:tc>
        <w:tc>
          <w:tcPr>
            <w:tcW w:w="1418" w:type="dxa"/>
          </w:tcPr>
          <w:p w14:paraId="3DA3D146" w14:textId="6456BA79"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2 000,00</w:t>
            </w:r>
          </w:p>
        </w:tc>
        <w:tc>
          <w:tcPr>
            <w:tcW w:w="1417" w:type="dxa"/>
          </w:tcPr>
          <w:p w14:paraId="50A041B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2F06212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93207C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2F60D20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3067337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3B3E59FC" w14:textId="77777777" w:rsidTr="00260515">
        <w:trPr>
          <w:jc w:val="center"/>
        </w:trPr>
        <w:tc>
          <w:tcPr>
            <w:tcW w:w="562" w:type="dxa"/>
          </w:tcPr>
          <w:p w14:paraId="5E3440F6" w14:textId="25A26B11"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7</w:t>
            </w:r>
          </w:p>
        </w:tc>
        <w:tc>
          <w:tcPr>
            <w:tcW w:w="5540" w:type="dxa"/>
            <w:vAlign w:val="center"/>
          </w:tcPr>
          <w:p w14:paraId="7F212C3B"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KASZA MANNA</w:t>
            </w:r>
          </w:p>
          <w:p w14:paraId="36AAD1B0" w14:textId="77777777" w:rsidR="00F16E38" w:rsidRPr="002F4D77" w:rsidRDefault="00F16E38" w:rsidP="00F16E38">
            <w:pPr>
              <w:autoSpaceDE w:val="0"/>
              <w:autoSpaceDN w:val="0"/>
              <w:adjustRightInd w:val="0"/>
              <w:jc w:val="both"/>
              <w:rPr>
                <w:rFonts w:ascii="Calibri Light" w:hAnsi="Calibri Light"/>
                <w:iCs/>
              </w:rPr>
            </w:pPr>
          </w:p>
          <w:p w14:paraId="523B2953"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42AD2D91"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iCs/>
              </w:rPr>
            </w:pPr>
            <w:r w:rsidRPr="002F4D77">
              <w:rPr>
                <w:rFonts w:ascii="Calibri Light" w:hAnsi="Calibri Light"/>
                <w:iCs/>
              </w:rPr>
              <w:t>struktura i konsystencja sypka, drobnoziarnista, bez grudek;</w:t>
            </w:r>
          </w:p>
          <w:p w14:paraId="08B9FA68"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iCs/>
              </w:rPr>
            </w:pPr>
            <w:r w:rsidRPr="002F4D77">
              <w:rPr>
                <w:rFonts w:ascii="Calibri Light" w:hAnsi="Calibri Light"/>
                <w:iCs/>
              </w:rPr>
              <w:t>niedopuszczalna obecność mąki lub otrąb;</w:t>
            </w:r>
          </w:p>
          <w:p w14:paraId="61C81C61"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iCs/>
              </w:rPr>
            </w:pPr>
            <w:r w:rsidRPr="002F4D77">
              <w:rPr>
                <w:rFonts w:ascii="Calibri Light" w:hAnsi="Calibri Light"/>
                <w:iCs/>
              </w:rPr>
              <w:t>barwa biała z odcieniem żółtawym;</w:t>
            </w:r>
          </w:p>
          <w:p w14:paraId="54F5A2B5"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iCs/>
              </w:rPr>
            </w:pPr>
            <w:r w:rsidRPr="002F4D77">
              <w:rPr>
                <w:rFonts w:ascii="Calibri Light" w:hAnsi="Calibri Light"/>
                <w:iCs/>
              </w:rPr>
              <w:t>zapach i smak swoisty;</w:t>
            </w:r>
          </w:p>
          <w:p w14:paraId="6E6FE20D"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iCs/>
              </w:rPr>
            </w:pPr>
            <w:r w:rsidRPr="002F4D77">
              <w:rPr>
                <w:rFonts w:ascii="Calibri Light" w:hAnsi="Calibri Light"/>
                <w:iCs/>
              </w:rPr>
              <w:t>wilgotność poniżej 15%.</w:t>
            </w:r>
          </w:p>
          <w:p w14:paraId="554006EE"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1456BC32"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5E7E7492" w14:textId="77777777" w:rsidR="00F16E38" w:rsidRPr="002F4D77" w:rsidRDefault="00F16E38" w:rsidP="00F16E38">
            <w:pPr>
              <w:pStyle w:val="Akapitzlist"/>
              <w:numPr>
                <w:ilvl w:val="0"/>
                <w:numId w:val="13"/>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15AD0419" w14:textId="344AFDE6"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2982E7AF" w14:textId="2FE7E745"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15613100-9</w:t>
            </w:r>
          </w:p>
        </w:tc>
        <w:tc>
          <w:tcPr>
            <w:tcW w:w="1418" w:type="dxa"/>
          </w:tcPr>
          <w:p w14:paraId="1DFEEBAF" w14:textId="6EA011F0"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1 500,00</w:t>
            </w:r>
          </w:p>
        </w:tc>
        <w:tc>
          <w:tcPr>
            <w:tcW w:w="1417" w:type="dxa"/>
          </w:tcPr>
          <w:p w14:paraId="57A45A8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731276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3C2B0F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2F0C56F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771FE8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48BC574" w14:textId="77777777" w:rsidTr="00260515">
        <w:trPr>
          <w:jc w:val="center"/>
        </w:trPr>
        <w:tc>
          <w:tcPr>
            <w:tcW w:w="562" w:type="dxa"/>
          </w:tcPr>
          <w:p w14:paraId="0742EB76" w14:textId="75A7BAA5"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lastRenderedPageBreak/>
              <w:t>8</w:t>
            </w:r>
          </w:p>
        </w:tc>
        <w:tc>
          <w:tcPr>
            <w:tcW w:w="5540" w:type="dxa"/>
            <w:vAlign w:val="center"/>
          </w:tcPr>
          <w:p w14:paraId="09FBF4EC"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PŁATKI OWSIANE</w:t>
            </w:r>
          </w:p>
          <w:p w14:paraId="21EFB86F" w14:textId="77777777" w:rsidR="00F16E38" w:rsidRPr="002F4D77" w:rsidRDefault="00F16E38" w:rsidP="00F16E38">
            <w:pPr>
              <w:autoSpaceDE w:val="0"/>
              <w:autoSpaceDN w:val="0"/>
              <w:adjustRightInd w:val="0"/>
              <w:jc w:val="both"/>
              <w:rPr>
                <w:rFonts w:ascii="Calibri Light" w:hAnsi="Calibri Light"/>
                <w:iCs/>
              </w:rPr>
            </w:pPr>
          </w:p>
          <w:p w14:paraId="048344BB"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3AF07B92"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produkt otrzymywany z oczyszczonego ziarna owsa, poddanego zabiegom hydrotermicznym; zabieg ten składa się z parowania i prażenia ziarna, następnie poddanego obłuskiwaniu i płatkowaniu;</w:t>
            </w:r>
          </w:p>
          <w:p w14:paraId="36C16E60"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smak swoisty;</w:t>
            </w:r>
          </w:p>
          <w:p w14:paraId="35B426A7"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smak kwaśny gorzki i inny nieswoisty – niedopuszczalny;</w:t>
            </w:r>
          </w:p>
          <w:p w14:paraId="5B3B9CF9"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zapach swoisty,</w:t>
            </w:r>
          </w:p>
          <w:p w14:paraId="1901E12A"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zapach stęchły, pleśni i inny nieswoisty – niedopuszczalny;</w:t>
            </w:r>
          </w:p>
          <w:p w14:paraId="7827C087"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barwa biała z odcieniem żółtym;</w:t>
            </w:r>
          </w:p>
          <w:p w14:paraId="2811E4B2"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iCs/>
              </w:rPr>
            </w:pPr>
            <w:r w:rsidRPr="002F4D77">
              <w:rPr>
                <w:rFonts w:ascii="Calibri Light" w:hAnsi="Calibri Light"/>
                <w:iCs/>
              </w:rPr>
              <w:t>wilgotność nie więcej niż 14%.</w:t>
            </w:r>
          </w:p>
          <w:p w14:paraId="517F38A2"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18AC92FE"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2F8FE295" w14:textId="77777777" w:rsidR="00F16E38" w:rsidRPr="002F4D77" w:rsidRDefault="00F16E38" w:rsidP="00F16E38">
            <w:pPr>
              <w:pStyle w:val="Akapitzlist"/>
              <w:numPr>
                <w:ilvl w:val="0"/>
                <w:numId w:val="11"/>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2D4FCC36" w14:textId="3DF42C78"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6959EBE3" w14:textId="46D958B8"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15613380-5</w:t>
            </w:r>
          </w:p>
        </w:tc>
        <w:tc>
          <w:tcPr>
            <w:tcW w:w="1418" w:type="dxa"/>
          </w:tcPr>
          <w:p w14:paraId="39BB4D1D" w14:textId="1B2D6908"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800,00</w:t>
            </w:r>
          </w:p>
        </w:tc>
        <w:tc>
          <w:tcPr>
            <w:tcW w:w="1417" w:type="dxa"/>
          </w:tcPr>
          <w:p w14:paraId="618A2FB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D558C0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5EA78E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2F2D403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7606237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10135749" w14:textId="77777777" w:rsidTr="00260515">
        <w:trPr>
          <w:jc w:val="center"/>
        </w:trPr>
        <w:tc>
          <w:tcPr>
            <w:tcW w:w="562" w:type="dxa"/>
          </w:tcPr>
          <w:p w14:paraId="52B8D709" w14:textId="3552CAF0"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b/>
                <w:bCs/>
              </w:rPr>
              <w:t>9</w:t>
            </w:r>
          </w:p>
        </w:tc>
        <w:tc>
          <w:tcPr>
            <w:tcW w:w="5540" w:type="dxa"/>
            <w:vAlign w:val="center"/>
          </w:tcPr>
          <w:p w14:paraId="444016C7"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KASZA GRYCZANA</w:t>
            </w:r>
          </w:p>
          <w:p w14:paraId="69B6B5F8" w14:textId="77777777" w:rsidR="00F16E38" w:rsidRPr="002F4D77" w:rsidRDefault="00F16E38" w:rsidP="00F16E38">
            <w:pPr>
              <w:autoSpaceDE w:val="0"/>
              <w:autoSpaceDN w:val="0"/>
              <w:adjustRightInd w:val="0"/>
              <w:jc w:val="both"/>
              <w:rPr>
                <w:rFonts w:ascii="Calibri Light" w:hAnsi="Calibri Light"/>
                <w:iCs/>
              </w:rPr>
            </w:pPr>
          </w:p>
          <w:p w14:paraId="216FD798"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5AAE964B" w14:textId="77777777" w:rsidR="00F16E38" w:rsidRPr="002F4D77" w:rsidRDefault="00F16E38" w:rsidP="00F16E38">
            <w:pPr>
              <w:pStyle w:val="Akapitzlist"/>
              <w:numPr>
                <w:ilvl w:val="0"/>
                <w:numId w:val="16"/>
              </w:numPr>
              <w:autoSpaceDE w:val="0"/>
              <w:autoSpaceDN w:val="0"/>
              <w:adjustRightInd w:val="0"/>
              <w:contextualSpacing w:val="0"/>
              <w:jc w:val="both"/>
              <w:rPr>
                <w:rFonts w:ascii="Calibri Light" w:hAnsi="Calibri Light"/>
                <w:iCs/>
              </w:rPr>
            </w:pPr>
            <w:r w:rsidRPr="002F4D77">
              <w:rPr>
                <w:rFonts w:ascii="Calibri Light" w:hAnsi="Calibri Light"/>
                <w:iCs/>
              </w:rPr>
              <w:t>struktura i konsystencja sypka, pojedyncze cząstki dobrze odtłuszczone;</w:t>
            </w:r>
          </w:p>
          <w:p w14:paraId="76C89E4C" w14:textId="77777777" w:rsidR="00F16E38" w:rsidRPr="002F4D77" w:rsidRDefault="00F16E38" w:rsidP="00F16E38">
            <w:pPr>
              <w:pStyle w:val="Akapitzlist"/>
              <w:numPr>
                <w:ilvl w:val="0"/>
                <w:numId w:val="16"/>
              </w:numPr>
              <w:autoSpaceDE w:val="0"/>
              <w:autoSpaceDN w:val="0"/>
              <w:adjustRightInd w:val="0"/>
              <w:contextualSpacing w:val="0"/>
              <w:jc w:val="both"/>
              <w:rPr>
                <w:rFonts w:ascii="Calibri Light" w:hAnsi="Calibri Light"/>
                <w:iCs/>
              </w:rPr>
            </w:pPr>
            <w:r w:rsidRPr="002F4D77">
              <w:rPr>
                <w:rFonts w:ascii="Calibri Light" w:hAnsi="Calibri Light"/>
                <w:iCs/>
              </w:rPr>
              <w:t>barwa jasnobrązowa do brunatnej;</w:t>
            </w:r>
          </w:p>
          <w:p w14:paraId="096DCEC3" w14:textId="77777777" w:rsidR="00F16E38" w:rsidRPr="002F4D77" w:rsidRDefault="00F16E38" w:rsidP="00F16E38">
            <w:pPr>
              <w:pStyle w:val="Akapitzlist"/>
              <w:numPr>
                <w:ilvl w:val="0"/>
                <w:numId w:val="16"/>
              </w:numPr>
              <w:autoSpaceDE w:val="0"/>
              <w:autoSpaceDN w:val="0"/>
              <w:adjustRightInd w:val="0"/>
              <w:contextualSpacing w:val="0"/>
              <w:jc w:val="both"/>
              <w:rPr>
                <w:rFonts w:ascii="Calibri Light" w:hAnsi="Calibri Light"/>
                <w:iCs/>
              </w:rPr>
            </w:pPr>
            <w:r w:rsidRPr="002F4D77">
              <w:rPr>
                <w:rFonts w:ascii="Calibri Light" w:hAnsi="Calibri Light"/>
                <w:iCs/>
              </w:rPr>
              <w:t>zapach i smak swoisty;</w:t>
            </w:r>
          </w:p>
          <w:p w14:paraId="54A1B9C6" w14:textId="77777777" w:rsidR="00F16E38" w:rsidRPr="002F4D77" w:rsidRDefault="00F16E38" w:rsidP="00F16E38">
            <w:pPr>
              <w:pStyle w:val="Akapitzlist"/>
              <w:numPr>
                <w:ilvl w:val="0"/>
                <w:numId w:val="16"/>
              </w:numPr>
              <w:autoSpaceDE w:val="0"/>
              <w:autoSpaceDN w:val="0"/>
              <w:adjustRightInd w:val="0"/>
              <w:contextualSpacing w:val="0"/>
              <w:jc w:val="both"/>
              <w:rPr>
                <w:rFonts w:ascii="Calibri Light" w:hAnsi="Calibri Light"/>
                <w:iCs/>
              </w:rPr>
            </w:pPr>
            <w:r w:rsidRPr="002F4D77">
              <w:rPr>
                <w:rFonts w:ascii="Calibri Light" w:hAnsi="Calibri Light"/>
                <w:iCs/>
              </w:rPr>
              <w:t>wilgotność poniżej 15%.</w:t>
            </w:r>
          </w:p>
          <w:p w14:paraId="5B60BDD7"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295FC3F0" w14:textId="77777777" w:rsidR="00F16E38" w:rsidRPr="002F4D77" w:rsidRDefault="00F16E38" w:rsidP="00F16E38">
            <w:pPr>
              <w:pStyle w:val="Akapitzlist"/>
              <w:numPr>
                <w:ilvl w:val="0"/>
                <w:numId w:val="16"/>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59EC9811" w14:textId="77777777" w:rsidR="00F16E38" w:rsidRPr="002F4D77" w:rsidRDefault="00F16E38" w:rsidP="00F16E38">
            <w:pPr>
              <w:pStyle w:val="Akapitzlist"/>
              <w:numPr>
                <w:ilvl w:val="0"/>
                <w:numId w:val="16"/>
              </w:numPr>
              <w:autoSpaceDE w:val="0"/>
              <w:autoSpaceDN w:val="0"/>
              <w:adjustRightInd w:val="0"/>
              <w:contextualSpacing w:val="0"/>
              <w:jc w:val="both"/>
              <w:rPr>
                <w:rFonts w:ascii="Calibri Light" w:hAnsi="Calibri Light" w:cs="Calibri Light"/>
                <w:b/>
                <w:bCs/>
                <w:i/>
              </w:rPr>
            </w:pPr>
            <w:r w:rsidRPr="002F4D77">
              <w:rPr>
                <w:rFonts w:ascii="Calibri Light" w:hAnsi="Calibri Light"/>
                <w:iCs/>
              </w:rPr>
              <w:t>torba papierowa lub tworzywo sztuczne,</w:t>
            </w:r>
          </w:p>
          <w:p w14:paraId="181E66D6" w14:textId="6492A1C2"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615BEF2A" w14:textId="0E58408D"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15613000-8</w:t>
            </w:r>
          </w:p>
        </w:tc>
        <w:tc>
          <w:tcPr>
            <w:tcW w:w="1418" w:type="dxa"/>
          </w:tcPr>
          <w:p w14:paraId="1EF30CC8" w14:textId="6AB11BD0"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800,00</w:t>
            </w:r>
          </w:p>
        </w:tc>
        <w:tc>
          <w:tcPr>
            <w:tcW w:w="1417" w:type="dxa"/>
          </w:tcPr>
          <w:p w14:paraId="6D3E050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F54F75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79A1142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38DFBE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9056C2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532308DB" w14:textId="77777777" w:rsidTr="00260515">
        <w:trPr>
          <w:jc w:val="center"/>
        </w:trPr>
        <w:tc>
          <w:tcPr>
            <w:tcW w:w="562" w:type="dxa"/>
          </w:tcPr>
          <w:p w14:paraId="50524D49" w14:textId="33D44008"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10</w:t>
            </w:r>
          </w:p>
        </w:tc>
        <w:tc>
          <w:tcPr>
            <w:tcW w:w="5540" w:type="dxa"/>
            <w:vAlign w:val="center"/>
          </w:tcPr>
          <w:p w14:paraId="27CA25E4"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SOCZEWICA</w:t>
            </w:r>
          </w:p>
          <w:p w14:paraId="111C66FC" w14:textId="77777777" w:rsidR="00F16E38" w:rsidRPr="002F4D77" w:rsidRDefault="00F16E38" w:rsidP="00F16E38">
            <w:pPr>
              <w:autoSpaceDE w:val="0"/>
              <w:autoSpaceDN w:val="0"/>
              <w:adjustRightInd w:val="0"/>
              <w:jc w:val="both"/>
              <w:rPr>
                <w:rFonts w:ascii="Calibri Light" w:hAnsi="Calibri Light"/>
                <w:iCs/>
              </w:rPr>
            </w:pPr>
          </w:p>
          <w:p w14:paraId="09A78C25"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7BB81C90" w14:textId="77777777" w:rsidR="00F16E38" w:rsidRPr="002F4D77" w:rsidRDefault="00F16E38" w:rsidP="00F16E38">
            <w:pPr>
              <w:pStyle w:val="Akapitzlist"/>
              <w:numPr>
                <w:ilvl w:val="0"/>
                <w:numId w:val="9"/>
              </w:numPr>
              <w:autoSpaceDE w:val="0"/>
              <w:autoSpaceDN w:val="0"/>
              <w:adjustRightInd w:val="0"/>
              <w:contextualSpacing w:val="0"/>
              <w:jc w:val="both"/>
              <w:rPr>
                <w:rFonts w:ascii="Calibri Light" w:hAnsi="Calibri Light"/>
                <w:iCs/>
              </w:rPr>
            </w:pPr>
            <w:r w:rsidRPr="002F4D77">
              <w:rPr>
                <w:rFonts w:ascii="Calibri Light" w:hAnsi="Calibri Light"/>
                <w:iCs/>
              </w:rPr>
              <w:t>wygląd zewnętrzny ziaren soczewicy czyste, całe, zdrowe, jędrne, dobrze wykształcone, bez otworów spowodowanych przez owady, suche, niewyschnięte, bez zanieczyszczeń;</w:t>
            </w:r>
          </w:p>
          <w:p w14:paraId="612CB832" w14:textId="77777777" w:rsidR="00F16E38" w:rsidRPr="002F4D77" w:rsidRDefault="00F16E38" w:rsidP="00F16E38">
            <w:pPr>
              <w:pStyle w:val="Akapitzlist"/>
              <w:numPr>
                <w:ilvl w:val="0"/>
                <w:numId w:val="9"/>
              </w:numPr>
              <w:autoSpaceDE w:val="0"/>
              <w:autoSpaceDN w:val="0"/>
              <w:adjustRightInd w:val="0"/>
              <w:contextualSpacing w:val="0"/>
              <w:jc w:val="both"/>
              <w:rPr>
                <w:rFonts w:ascii="Calibri Light" w:hAnsi="Calibri Light"/>
                <w:iCs/>
              </w:rPr>
            </w:pPr>
            <w:r w:rsidRPr="002F4D77">
              <w:rPr>
                <w:rFonts w:ascii="Calibri Light" w:hAnsi="Calibri Light"/>
                <w:iCs/>
              </w:rPr>
              <w:lastRenderedPageBreak/>
              <w:t>zapach naturalny, swoisty, bez zapachu pleśni, stęchlizny i innych obcych zapachów;</w:t>
            </w:r>
          </w:p>
          <w:p w14:paraId="0BA347FC" w14:textId="77777777" w:rsidR="00F16E38" w:rsidRPr="002F4D77" w:rsidRDefault="00F16E38" w:rsidP="00F16E38">
            <w:pPr>
              <w:pStyle w:val="Akapitzlist"/>
              <w:numPr>
                <w:ilvl w:val="0"/>
                <w:numId w:val="9"/>
              </w:numPr>
              <w:autoSpaceDE w:val="0"/>
              <w:autoSpaceDN w:val="0"/>
              <w:adjustRightInd w:val="0"/>
              <w:contextualSpacing w:val="0"/>
              <w:jc w:val="both"/>
              <w:rPr>
                <w:rFonts w:ascii="Calibri Light" w:hAnsi="Calibri Light"/>
                <w:iCs/>
              </w:rPr>
            </w:pPr>
            <w:r w:rsidRPr="002F4D77">
              <w:rPr>
                <w:rFonts w:ascii="Calibri Light" w:hAnsi="Calibri Light"/>
                <w:iCs/>
              </w:rPr>
              <w:t>barwa: charakterystyczna dla zdrowych ziaren danego gatunku.</w:t>
            </w:r>
          </w:p>
          <w:p w14:paraId="120D3EA7"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212957AC" w14:textId="77777777" w:rsidR="00F16E38" w:rsidRPr="002F4D77" w:rsidRDefault="00F16E38" w:rsidP="00F16E38">
            <w:pPr>
              <w:pStyle w:val="Akapitzlist"/>
              <w:numPr>
                <w:ilvl w:val="0"/>
                <w:numId w:val="9"/>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4A153481" w14:textId="77777777" w:rsidR="00F16E38" w:rsidRPr="002F4D77" w:rsidRDefault="00F16E38" w:rsidP="00F16E38">
            <w:pPr>
              <w:pStyle w:val="Akapitzlist"/>
              <w:numPr>
                <w:ilvl w:val="0"/>
                <w:numId w:val="9"/>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006BCA68" w14:textId="2A8C1C98"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4240A5F0" w14:textId="7C38B9C4"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iCs/>
              </w:rPr>
              <w:lastRenderedPageBreak/>
              <w:t>03212211-2</w:t>
            </w:r>
          </w:p>
        </w:tc>
        <w:tc>
          <w:tcPr>
            <w:tcW w:w="1418" w:type="dxa"/>
          </w:tcPr>
          <w:p w14:paraId="452ABDD5" w14:textId="273B93E2"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400,00</w:t>
            </w:r>
          </w:p>
        </w:tc>
        <w:tc>
          <w:tcPr>
            <w:tcW w:w="1417" w:type="dxa"/>
          </w:tcPr>
          <w:p w14:paraId="13C16AE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E2FB1B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06C13BA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E1A59D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13F5AE0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0D5FBC9E" w14:textId="77777777" w:rsidTr="00260515">
        <w:trPr>
          <w:jc w:val="center"/>
        </w:trPr>
        <w:tc>
          <w:tcPr>
            <w:tcW w:w="562" w:type="dxa"/>
          </w:tcPr>
          <w:p w14:paraId="0BF015BA" w14:textId="5DD7F54B"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b/>
                <w:bCs/>
              </w:rPr>
              <w:t>11</w:t>
            </w:r>
          </w:p>
        </w:tc>
        <w:tc>
          <w:tcPr>
            <w:tcW w:w="5540" w:type="dxa"/>
            <w:vAlign w:val="center"/>
          </w:tcPr>
          <w:p w14:paraId="73486C05"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KASZA KUKURYDZIANA</w:t>
            </w:r>
          </w:p>
          <w:p w14:paraId="3C64E4F1" w14:textId="77777777" w:rsidR="00F16E38" w:rsidRPr="002F4D77" w:rsidRDefault="00F16E38" w:rsidP="00F16E38">
            <w:pPr>
              <w:autoSpaceDE w:val="0"/>
              <w:autoSpaceDN w:val="0"/>
              <w:adjustRightInd w:val="0"/>
              <w:jc w:val="both"/>
              <w:rPr>
                <w:rFonts w:ascii="Calibri Light" w:hAnsi="Calibri Light"/>
                <w:iCs/>
              </w:rPr>
            </w:pPr>
          </w:p>
          <w:p w14:paraId="05AFC566"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43349759"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iCs/>
              </w:rPr>
            </w:pPr>
            <w:r w:rsidRPr="002F4D77">
              <w:rPr>
                <w:rFonts w:ascii="Calibri Light" w:hAnsi="Calibri Light"/>
                <w:iCs/>
              </w:rPr>
              <w:t>wyprodukowana z kukurydzy w postaci drobnego i</w:t>
            </w:r>
            <w:r>
              <w:rPr>
                <w:rFonts w:ascii="Calibri Light" w:hAnsi="Calibri Light"/>
                <w:iCs/>
              </w:rPr>
              <w:t> </w:t>
            </w:r>
            <w:r w:rsidRPr="002F4D77">
              <w:rPr>
                <w:rFonts w:ascii="Calibri Light" w:hAnsi="Calibri Light"/>
                <w:iCs/>
              </w:rPr>
              <w:t>grubego grysiku;</w:t>
            </w:r>
          </w:p>
          <w:p w14:paraId="539EFB23"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iCs/>
              </w:rPr>
            </w:pPr>
            <w:r w:rsidRPr="002F4D77">
              <w:rPr>
                <w:rFonts w:ascii="Calibri Light" w:hAnsi="Calibri Light"/>
                <w:iCs/>
              </w:rPr>
              <w:t>lekko gorzkawy smak, swoisty dla kukurydzy;</w:t>
            </w:r>
          </w:p>
          <w:p w14:paraId="15154456"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iCs/>
              </w:rPr>
            </w:pPr>
            <w:r w:rsidRPr="002F4D77">
              <w:rPr>
                <w:rFonts w:ascii="Calibri Light" w:hAnsi="Calibri Light"/>
                <w:iCs/>
              </w:rPr>
              <w:t>barwa żółtawa z odcieniem pomarańcza;</w:t>
            </w:r>
          </w:p>
          <w:p w14:paraId="6BEB49D1"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iCs/>
              </w:rPr>
            </w:pPr>
            <w:r w:rsidRPr="002F4D77">
              <w:rPr>
                <w:rFonts w:ascii="Calibri Light" w:hAnsi="Calibri Light"/>
                <w:iCs/>
              </w:rPr>
              <w:t>zapach swoisty,</w:t>
            </w:r>
          </w:p>
          <w:p w14:paraId="3C7BC811"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iCs/>
              </w:rPr>
            </w:pPr>
            <w:r w:rsidRPr="002F4D77">
              <w:rPr>
                <w:rFonts w:ascii="Calibri Light" w:hAnsi="Calibri Light"/>
                <w:iCs/>
              </w:rPr>
              <w:t>zapach stęchły, pleśni i inny nieswoisty – niedopuszczalny.</w:t>
            </w:r>
          </w:p>
          <w:p w14:paraId="73B718CD"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523F6E80"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667F126B" w14:textId="77777777" w:rsidR="00F16E38" w:rsidRPr="002F4D77" w:rsidRDefault="00F16E38" w:rsidP="00F16E38">
            <w:pPr>
              <w:pStyle w:val="Akapitzlist"/>
              <w:numPr>
                <w:ilvl w:val="0"/>
                <w:numId w:val="15"/>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147E406A" w14:textId="33F27E9E"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4A79CCB1" w14:textId="36F521A4"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15613000-8</w:t>
            </w:r>
          </w:p>
        </w:tc>
        <w:tc>
          <w:tcPr>
            <w:tcW w:w="1418" w:type="dxa"/>
          </w:tcPr>
          <w:p w14:paraId="3DAE8641" w14:textId="75186B9D"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150,00</w:t>
            </w:r>
          </w:p>
        </w:tc>
        <w:tc>
          <w:tcPr>
            <w:tcW w:w="1417" w:type="dxa"/>
          </w:tcPr>
          <w:p w14:paraId="6B61514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F78706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A7C13A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250BB6E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D749AB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2BB57EC" w14:textId="77777777" w:rsidTr="00260515">
        <w:trPr>
          <w:jc w:val="center"/>
        </w:trPr>
        <w:tc>
          <w:tcPr>
            <w:tcW w:w="562" w:type="dxa"/>
          </w:tcPr>
          <w:p w14:paraId="29832E24" w14:textId="2DCCB84A" w:rsidR="00F16E38" w:rsidRDefault="00F16E38" w:rsidP="00F16E38">
            <w:pPr>
              <w:autoSpaceDE w:val="0"/>
              <w:autoSpaceDN w:val="0"/>
              <w:adjustRightInd w:val="0"/>
              <w:contextualSpacing/>
              <w:jc w:val="center"/>
              <w:rPr>
                <w:rFonts w:ascii="Calibri Light" w:hAnsi="Calibri Light"/>
                <w:b/>
                <w:bCs/>
              </w:rPr>
            </w:pPr>
            <w:r>
              <w:rPr>
                <w:rFonts w:ascii="Calibri Light" w:hAnsi="Calibri Light"/>
                <w:b/>
                <w:bCs/>
              </w:rPr>
              <w:t>12</w:t>
            </w:r>
          </w:p>
        </w:tc>
        <w:tc>
          <w:tcPr>
            <w:tcW w:w="5540" w:type="dxa"/>
            <w:vAlign w:val="center"/>
          </w:tcPr>
          <w:p w14:paraId="5D8E86BD" w14:textId="77777777" w:rsidR="00F16E38" w:rsidRPr="002F4D77" w:rsidRDefault="00F16E38" w:rsidP="00F16E38">
            <w:pPr>
              <w:autoSpaceDE w:val="0"/>
              <w:autoSpaceDN w:val="0"/>
              <w:adjustRightInd w:val="0"/>
              <w:jc w:val="both"/>
              <w:rPr>
                <w:rFonts w:ascii="Calibri Light" w:hAnsi="Calibri Light"/>
                <w:b/>
                <w:bCs/>
                <w:i/>
              </w:rPr>
            </w:pPr>
            <w:r w:rsidRPr="002F4D77">
              <w:rPr>
                <w:rFonts w:ascii="Calibri Light" w:hAnsi="Calibri Light"/>
                <w:b/>
                <w:bCs/>
                <w:i/>
              </w:rPr>
              <w:t>MĄKA ZIEMNIACZANA (SKROBIA)</w:t>
            </w:r>
          </w:p>
          <w:p w14:paraId="3FD3DCF9" w14:textId="77777777" w:rsidR="00F16E38" w:rsidRPr="002F4D77" w:rsidRDefault="00F16E38" w:rsidP="00F16E38">
            <w:pPr>
              <w:autoSpaceDE w:val="0"/>
              <w:autoSpaceDN w:val="0"/>
              <w:adjustRightInd w:val="0"/>
              <w:jc w:val="both"/>
              <w:rPr>
                <w:rFonts w:ascii="Calibri Light" w:hAnsi="Calibri Light"/>
                <w:iCs/>
              </w:rPr>
            </w:pPr>
          </w:p>
          <w:p w14:paraId="3DD10DE8"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Wymagania jakościowe:</w:t>
            </w:r>
          </w:p>
          <w:p w14:paraId="180F41C5" w14:textId="77777777" w:rsidR="00F16E38" w:rsidRPr="002F4D77" w:rsidRDefault="00F16E38" w:rsidP="00F16E38">
            <w:pPr>
              <w:pStyle w:val="Akapitzlist"/>
              <w:numPr>
                <w:ilvl w:val="0"/>
                <w:numId w:val="10"/>
              </w:numPr>
              <w:autoSpaceDE w:val="0"/>
              <w:autoSpaceDN w:val="0"/>
              <w:adjustRightInd w:val="0"/>
              <w:contextualSpacing w:val="0"/>
              <w:jc w:val="both"/>
              <w:rPr>
                <w:rFonts w:ascii="Calibri Light" w:hAnsi="Calibri Light"/>
                <w:iCs/>
              </w:rPr>
            </w:pPr>
            <w:r w:rsidRPr="002F4D77">
              <w:rPr>
                <w:rFonts w:ascii="Calibri Light" w:hAnsi="Calibri Light"/>
                <w:iCs/>
              </w:rPr>
              <w:t>wytwarzana z ziemniaków o dużej zawartości skrobi;</w:t>
            </w:r>
          </w:p>
          <w:p w14:paraId="1C5AD6CB" w14:textId="77777777" w:rsidR="00F16E38" w:rsidRPr="002F4D77" w:rsidRDefault="00F16E38" w:rsidP="00F16E38">
            <w:pPr>
              <w:pStyle w:val="Akapitzlist"/>
              <w:numPr>
                <w:ilvl w:val="0"/>
                <w:numId w:val="10"/>
              </w:numPr>
              <w:autoSpaceDE w:val="0"/>
              <w:autoSpaceDN w:val="0"/>
              <w:adjustRightInd w:val="0"/>
              <w:contextualSpacing w:val="0"/>
              <w:jc w:val="both"/>
              <w:rPr>
                <w:rFonts w:ascii="Calibri Light" w:hAnsi="Calibri Light"/>
                <w:iCs/>
              </w:rPr>
            </w:pPr>
            <w:r w:rsidRPr="002F4D77">
              <w:rPr>
                <w:rFonts w:ascii="Calibri Light" w:hAnsi="Calibri Light"/>
                <w:iCs/>
              </w:rPr>
              <w:t>zapach i smak: typowy dla skrobi ziemniaczanej, bez śladów obcych zapachów i posmaków;</w:t>
            </w:r>
          </w:p>
          <w:p w14:paraId="63EEF45F" w14:textId="77777777" w:rsidR="00F16E38" w:rsidRPr="002F4D77" w:rsidRDefault="00F16E38" w:rsidP="00F16E38">
            <w:pPr>
              <w:pStyle w:val="Akapitzlist"/>
              <w:numPr>
                <w:ilvl w:val="0"/>
                <w:numId w:val="10"/>
              </w:numPr>
              <w:autoSpaceDE w:val="0"/>
              <w:autoSpaceDN w:val="0"/>
              <w:adjustRightInd w:val="0"/>
              <w:contextualSpacing w:val="0"/>
              <w:jc w:val="both"/>
              <w:rPr>
                <w:rFonts w:ascii="Calibri Light" w:hAnsi="Calibri Light"/>
                <w:iCs/>
              </w:rPr>
            </w:pPr>
            <w:r w:rsidRPr="002F4D77">
              <w:rPr>
                <w:rFonts w:ascii="Calibri Light" w:hAnsi="Calibri Light"/>
                <w:iCs/>
              </w:rPr>
              <w:t>postać i barwa: biały proszek; struktura i konsystencja sypka, bez grudek;</w:t>
            </w:r>
          </w:p>
          <w:p w14:paraId="6121DD6A" w14:textId="77777777" w:rsidR="00F16E38" w:rsidRPr="002F4D77" w:rsidRDefault="00F16E38" w:rsidP="00F16E38">
            <w:pPr>
              <w:pStyle w:val="Akapitzlist"/>
              <w:numPr>
                <w:ilvl w:val="0"/>
                <w:numId w:val="10"/>
              </w:numPr>
              <w:autoSpaceDE w:val="0"/>
              <w:autoSpaceDN w:val="0"/>
              <w:adjustRightInd w:val="0"/>
              <w:contextualSpacing w:val="0"/>
              <w:jc w:val="both"/>
              <w:rPr>
                <w:rFonts w:ascii="Calibri Light" w:hAnsi="Calibri Light"/>
                <w:iCs/>
              </w:rPr>
            </w:pPr>
            <w:r w:rsidRPr="002F4D77">
              <w:rPr>
                <w:rFonts w:ascii="Calibri Light" w:hAnsi="Calibri Light"/>
                <w:iCs/>
              </w:rPr>
              <w:t>wilgotność poniżej 15%;</w:t>
            </w:r>
          </w:p>
          <w:p w14:paraId="6B3823D7" w14:textId="77777777" w:rsidR="00F16E38" w:rsidRPr="002F4D77" w:rsidRDefault="00F16E38" w:rsidP="00F16E38">
            <w:pPr>
              <w:autoSpaceDE w:val="0"/>
              <w:autoSpaceDN w:val="0"/>
              <w:adjustRightInd w:val="0"/>
              <w:jc w:val="both"/>
              <w:rPr>
                <w:rFonts w:ascii="Calibri Light" w:hAnsi="Calibri Light"/>
                <w:b/>
                <w:iCs/>
              </w:rPr>
            </w:pPr>
            <w:r w:rsidRPr="002F4D77">
              <w:rPr>
                <w:rFonts w:ascii="Calibri Light" w:hAnsi="Calibri Light"/>
                <w:b/>
                <w:iCs/>
              </w:rPr>
              <w:t>Opakowanie:</w:t>
            </w:r>
          </w:p>
          <w:p w14:paraId="63C3E45E" w14:textId="77777777" w:rsidR="00F16E38" w:rsidRPr="002F4D77" w:rsidRDefault="00F16E38" w:rsidP="00F16E38">
            <w:pPr>
              <w:pStyle w:val="Akapitzlist"/>
              <w:numPr>
                <w:ilvl w:val="0"/>
                <w:numId w:val="10"/>
              </w:numPr>
              <w:autoSpaceDE w:val="0"/>
              <w:autoSpaceDN w:val="0"/>
              <w:adjustRightInd w:val="0"/>
              <w:contextualSpacing w:val="0"/>
              <w:jc w:val="both"/>
              <w:rPr>
                <w:rFonts w:ascii="Calibri Light" w:hAnsi="Calibri Light"/>
                <w:b/>
                <w:bCs/>
                <w:i/>
              </w:rPr>
            </w:pPr>
            <w:r w:rsidRPr="002F4D77">
              <w:rPr>
                <w:rFonts w:ascii="Calibri Light" w:hAnsi="Calibri Light"/>
                <w:iCs/>
              </w:rPr>
              <w:t>od 5 kg do 50 kg,</w:t>
            </w:r>
          </w:p>
          <w:p w14:paraId="6D1CCE53" w14:textId="77777777" w:rsidR="00F16E38" w:rsidRPr="002F4D77" w:rsidRDefault="00F16E38" w:rsidP="00F16E38">
            <w:pPr>
              <w:pStyle w:val="Akapitzlist"/>
              <w:numPr>
                <w:ilvl w:val="0"/>
                <w:numId w:val="10"/>
              </w:numPr>
              <w:autoSpaceDE w:val="0"/>
              <w:autoSpaceDN w:val="0"/>
              <w:adjustRightInd w:val="0"/>
              <w:contextualSpacing w:val="0"/>
              <w:jc w:val="both"/>
              <w:rPr>
                <w:rFonts w:ascii="Calibri Light" w:hAnsi="Calibri Light"/>
                <w:b/>
                <w:bCs/>
                <w:i/>
              </w:rPr>
            </w:pPr>
            <w:r w:rsidRPr="002F4D77">
              <w:rPr>
                <w:rFonts w:ascii="Calibri Light" w:hAnsi="Calibri Light"/>
                <w:iCs/>
              </w:rPr>
              <w:t>torba papierowa lub tworzywo sztuczne,</w:t>
            </w:r>
          </w:p>
          <w:p w14:paraId="288DDC91" w14:textId="052440BD"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iCs/>
              </w:rPr>
              <w:t>zszywane lub zgrzewane.</w:t>
            </w:r>
          </w:p>
        </w:tc>
        <w:tc>
          <w:tcPr>
            <w:tcW w:w="1417" w:type="dxa"/>
          </w:tcPr>
          <w:p w14:paraId="65537712" w14:textId="1D84F387"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bCs/>
              </w:rPr>
              <w:t>15623000-1</w:t>
            </w:r>
          </w:p>
        </w:tc>
        <w:tc>
          <w:tcPr>
            <w:tcW w:w="1418" w:type="dxa"/>
          </w:tcPr>
          <w:p w14:paraId="4E0BE9EB" w14:textId="107F342C"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120,00</w:t>
            </w:r>
          </w:p>
        </w:tc>
        <w:tc>
          <w:tcPr>
            <w:tcW w:w="1417" w:type="dxa"/>
          </w:tcPr>
          <w:p w14:paraId="3A19CA4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A7264A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18B55F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96DF0F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9C341A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69611C" w:rsidRPr="0061726E" w14:paraId="088C667D" w14:textId="77777777" w:rsidTr="00260515">
        <w:trPr>
          <w:jc w:val="center"/>
        </w:trPr>
        <w:tc>
          <w:tcPr>
            <w:tcW w:w="10354" w:type="dxa"/>
            <w:gridSpan w:val="5"/>
            <w:tcBorders>
              <w:left w:val="nil"/>
              <w:bottom w:val="nil"/>
            </w:tcBorders>
          </w:tcPr>
          <w:p w14:paraId="18C5E548" w14:textId="77777777" w:rsidR="0069611C" w:rsidRPr="009D0E9B" w:rsidRDefault="0069611C" w:rsidP="00260515">
            <w:pPr>
              <w:autoSpaceDE w:val="0"/>
              <w:autoSpaceDN w:val="0"/>
              <w:adjustRightInd w:val="0"/>
              <w:contextualSpacing/>
              <w:jc w:val="right"/>
              <w:rPr>
                <w:rFonts w:ascii="Calibri Light" w:hAnsi="Calibri Light" w:cs="Calibri Light"/>
                <w:b/>
              </w:rPr>
            </w:pPr>
            <w:r w:rsidRPr="009D0E9B">
              <w:rPr>
                <w:rFonts w:ascii="Calibri Light" w:hAnsi="Calibri Light" w:cs="Calibri Light"/>
                <w:b/>
              </w:rPr>
              <w:t>RAZEM:</w:t>
            </w:r>
          </w:p>
        </w:tc>
        <w:tc>
          <w:tcPr>
            <w:tcW w:w="1559" w:type="dxa"/>
          </w:tcPr>
          <w:p w14:paraId="7AF9CC9A" w14:textId="77777777" w:rsidR="0069611C" w:rsidRPr="0061726E" w:rsidRDefault="0069611C" w:rsidP="00260515">
            <w:pPr>
              <w:autoSpaceDE w:val="0"/>
              <w:autoSpaceDN w:val="0"/>
              <w:adjustRightInd w:val="0"/>
              <w:contextualSpacing/>
              <w:jc w:val="center"/>
              <w:rPr>
                <w:rFonts w:ascii="Calibri Light" w:hAnsi="Calibri Light" w:cs="Calibri Light"/>
                <w:b/>
              </w:rPr>
            </w:pPr>
          </w:p>
        </w:tc>
        <w:tc>
          <w:tcPr>
            <w:tcW w:w="567" w:type="dxa"/>
            <w:tcBorders>
              <w:bottom w:val="nil"/>
            </w:tcBorders>
          </w:tcPr>
          <w:p w14:paraId="5C2B1ACB" w14:textId="77777777" w:rsidR="0069611C" w:rsidRPr="0061726E" w:rsidRDefault="0069611C" w:rsidP="00260515">
            <w:pPr>
              <w:autoSpaceDE w:val="0"/>
              <w:autoSpaceDN w:val="0"/>
              <w:adjustRightInd w:val="0"/>
              <w:contextualSpacing/>
              <w:jc w:val="center"/>
              <w:rPr>
                <w:rFonts w:ascii="Calibri Light" w:hAnsi="Calibri Light" w:cs="Calibri Light"/>
                <w:b/>
              </w:rPr>
            </w:pPr>
          </w:p>
        </w:tc>
        <w:tc>
          <w:tcPr>
            <w:tcW w:w="1276" w:type="dxa"/>
          </w:tcPr>
          <w:p w14:paraId="7CAFB87B" w14:textId="77777777" w:rsidR="0069611C" w:rsidRPr="0061726E" w:rsidRDefault="0069611C" w:rsidP="00260515">
            <w:pPr>
              <w:autoSpaceDE w:val="0"/>
              <w:autoSpaceDN w:val="0"/>
              <w:adjustRightInd w:val="0"/>
              <w:contextualSpacing/>
              <w:jc w:val="center"/>
              <w:rPr>
                <w:rFonts w:ascii="Calibri Light" w:hAnsi="Calibri Light" w:cs="Calibri Light"/>
                <w:b/>
              </w:rPr>
            </w:pPr>
          </w:p>
        </w:tc>
        <w:tc>
          <w:tcPr>
            <w:tcW w:w="1701" w:type="dxa"/>
          </w:tcPr>
          <w:p w14:paraId="7C45459C" w14:textId="77777777" w:rsidR="0069611C" w:rsidRPr="0061726E" w:rsidRDefault="0069611C" w:rsidP="00260515">
            <w:pPr>
              <w:autoSpaceDE w:val="0"/>
              <w:autoSpaceDN w:val="0"/>
              <w:adjustRightInd w:val="0"/>
              <w:contextualSpacing/>
              <w:jc w:val="center"/>
              <w:rPr>
                <w:rFonts w:ascii="Calibri Light" w:hAnsi="Calibri Light" w:cs="Calibri Light"/>
                <w:b/>
              </w:rPr>
            </w:pPr>
          </w:p>
        </w:tc>
      </w:tr>
    </w:tbl>
    <w:p w14:paraId="67C905FB" w14:textId="77777777" w:rsidR="00F1372D" w:rsidRDefault="00F1372D"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tbl>
      <w:tblPr>
        <w:tblStyle w:val="Tabela-Siatka11"/>
        <w:tblW w:w="15457" w:type="dxa"/>
        <w:jc w:val="center"/>
        <w:tblLayout w:type="fixed"/>
        <w:tblLook w:val="04A0" w:firstRow="1" w:lastRow="0" w:firstColumn="1" w:lastColumn="0" w:noHBand="0" w:noVBand="1"/>
      </w:tblPr>
      <w:tblGrid>
        <w:gridCol w:w="562"/>
        <w:gridCol w:w="5540"/>
        <w:gridCol w:w="1417"/>
        <w:gridCol w:w="1418"/>
        <w:gridCol w:w="1417"/>
        <w:gridCol w:w="1559"/>
        <w:gridCol w:w="567"/>
        <w:gridCol w:w="1276"/>
        <w:gridCol w:w="1701"/>
      </w:tblGrid>
      <w:tr w:rsidR="00032E0C" w:rsidRPr="0061726E" w14:paraId="544852AB" w14:textId="77777777" w:rsidTr="00260515">
        <w:trPr>
          <w:jc w:val="center"/>
        </w:trPr>
        <w:tc>
          <w:tcPr>
            <w:tcW w:w="15457" w:type="dxa"/>
            <w:gridSpan w:val="9"/>
            <w:shd w:val="clear" w:color="auto" w:fill="D9D9D9" w:themeFill="background1" w:themeFillShade="D9"/>
          </w:tcPr>
          <w:p w14:paraId="3CBA5B2B" w14:textId="5DFFB36F" w:rsidR="00032E0C" w:rsidRPr="0061726E" w:rsidRDefault="00F16E38" w:rsidP="00260515">
            <w:pPr>
              <w:autoSpaceDE w:val="0"/>
              <w:autoSpaceDN w:val="0"/>
              <w:adjustRightInd w:val="0"/>
              <w:contextualSpacing/>
              <w:jc w:val="center"/>
              <w:rPr>
                <w:rFonts w:ascii="Calibri Light" w:hAnsi="Calibri Light"/>
                <w:b/>
                <w:bCs/>
                <w:sz w:val="22"/>
                <w:szCs w:val="22"/>
              </w:rPr>
            </w:pPr>
            <w:r w:rsidRPr="00F16E38">
              <w:rPr>
                <w:rFonts w:ascii="Calibri Light" w:hAnsi="Calibri Light"/>
                <w:b/>
                <w:bCs/>
                <w:sz w:val="22"/>
                <w:szCs w:val="22"/>
              </w:rPr>
              <w:lastRenderedPageBreak/>
              <w:t>CZĘŚĆ NR 3 – PRZYPRAWY I RÓŻNE ARTYKUŁY SPOŻYWCZE</w:t>
            </w:r>
          </w:p>
        </w:tc>
      </w:tr>
      <w:tr w:rsidR="00032E0C" w:rsidRPr="005D255C" w14:paraId="2115A980" w14:textId="77777777" w:rsidTr="00260515">
        <w:trPr>
          <w:jc w:val="center"/>
        </w:trPr>
        <w:tc>
          <w:tcPr>
            <w:tcW w:w="562" w:type="dxa"/>
            <w:vMerge w:val="restart"/>
            <w:shd w:val="clear" w:color="auto" w:fill="D9D9D9" w:themeFill="background1" w:themeFillShade="D9"/>
            <w:vAlign w:val="center"/>
          </w:tcPr>
          <w:p w14:paraId="75983FFC" w14:textId="77777777" w:rsidR="00032E0C" w:rsidRPr="005D255C" w:rsidRDefault="00032E0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LP.</w:t>
            </w:r>
          </w:p>
        </w:tc>
        <w:tc>
          <w:tcPr>
            <w:tcW w:w="5540" w:type="dxa"/>
            <w:vMerge w:val="restart"/>
            <w:shd w:val="clear" w:color="auto" w:fill="D9D9D9" w:themeFill="background1" w:themeFillShade="D9"/>
            <w:vAlign w:val="center"/>
          </w:tcPr>
          <w:p w14:paraId="6CDBACE4" w14:textId="77777777" w:rsidR="00032E0C" w:rsidRPr="005D255C" w:rsidRDefault="00032E0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NAZWA PRZEDMIOTU ZAMÓWIENIA</w:t>
            </w:r>
          </w:p>
        </w:tc>
        <w:tc>
          <w:tcPr>
            <w:tcW w:w="1417" w:type="dxa"/>
            <w:vMerge w:val="restart"/>
            <w:shd w:val="clear" w:color="auto" w:fill="D9D9D9" w:themeFill="background1" w:themeFillShade="D9"/>
            <w:vAlign w:val="center"/>
          </w:tcPr>
          <w:p w14:paraId="42849AE4"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KOD CPV</w:t>
            </w:r>
            <w:r>
              <w:rPr>
                <w:rFonts w:ascii="Calibri Light" w:hAnsi="Calibri Light"/>
                <w:b/>
                <w:sz w:val="18"/>
                <w:szCs w:val="18"/>
              </w:rPr>
              <w:t xml:space="preserve"> /</w:t>
            </w:r>
          </w:p>
          <w:p w14:paraId="7437049A" w14:textId="77777777" w:rsidR="00032E0C" w:rsidRPr="005D255C" w:rsidRDefault="00032E0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NORMA POLSKA</w:t>
            </w:r>
          </w:p>
        </w:tc>
        <w:tc>
          <w:tcPr>
            <w:tcW w:w="1418" w:type="dxa"/>
            <w:vMerge w:val="restart"/>
            <w:shd w:val="clear" w:color="auto" w:fill="D9D9D9" w:themeFill="background1" w:themeFillShade="D9"/>
          </w:tcPr>
          <w:p w14:paraId="7DB877BC"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ILOŚĆ SZACUNKOWA</w:t>
            </w:r>
          </w:p>
          <w:p w14:paraId="28D667CD" w14:textId="57DD919D"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W [</w:t>
            </w:r>
            <w:r w:rsidR="00A94D01">
              <w:rPr>
                <w:rFonts w:ascii="Calibri Light" w:hAnsi="Calibri Light"/>
                <w:b/>
                <w:sz w:val="18"/>
                <w:szCs w:val="18"/>
              </w:rPr>
              <w:t>SZT</w:t>
            </w:r>
            <w:r w:rsidRPr="005D255C">
              <w:rPr>
                <w:rFonts w:ascii="Calibri Light" w:hAnsi="Calibri Light"/>
                <w:b/>
                <w:sz w:val="18"/>
                <w:szCs w:val="18"/>
              </w:rPr>
              <w:t>]</w:t>
            </w:r>
          </w:p>
        </w:tc>
        <w:tc>
          <w:tcPr>
            <w:tcW w:w="1417" w:type="dxa"/>
            <w:vMerge w:val="restart"/>
            <w:shd w:val="clear" w:color="auto" w:fill="D9D9D9" w:themeFill="background1" w:themeFillShade="D9"/>
          </w:tcPr>
          <w:p w14:paraId="4458EABB" w14:textId="73343DBF"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CENA JEDNOSTKOWA NETTO W [PLN] ZA 1 [</w:t>
            </w:r>
            <w:r w:rsidR="00A94D01">
              <w:rPr>
                <w:rFonts w:ascii="Calibri Light" w:hAnsi="Calibri Light"/>
                <w:b/>
                <w:sz w:val="18"/>
                <w:szCs w:val="18"/>
              </w:rPr>
              <w:t>SZT</w:t>
            </w:r>
            <w:r w:rsidRPr="005D255C">
              <w:rPr>
                <w:rFonts w:ascii="Calibri Light" w:hAnsi="Calibri Light"/>
                <w:b/>
                <w:sz w:val="18"/>
                <w:szCs w:val="18"/>
              </w:rPr>
              <w:t>]</w:t>
            </w:r>
          </w:p>
        </w:tc>
        <w:tc>
          <w:tcPr>
            <w:tcW w:w="1559" w:type="dxa"/>
            <w:vMerge w:val="restart"/>
            <w:shd w:val="clear" w:color="auto" w:fill="D9D9D9" w:themeFill="background1" w:themeFillShade="D9"/>
          </w:tcPr>
          <w:p w14:paraId="2231D7CF"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WARTOŚĆ NETTO W [PLN]</w:t>
            </w:r>
          </w:p>
        </w:tc>
        <w:tc>
          <w:tcPr>
            <w:tcW w:w="1843" w:type="dxa"/>
            <w:gridSpan w:val="2"/>
            <w:shd w:val="clear" w:color="auto" w:fill="D9D9D9" w:themeFill="background1" w:themeFillShade="D9"/>
          </w:tcPr>
          <w:p w14:paraId="6D30EBCD"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PODATEK VAT</w:t>
            </w:r>
          </w:p>
        </w:tc>
        <w:tc>
          <w:tcPr>
            <w:tcW w:w="1701" w:type="dxa"/>
            <w:vMerge w:val="restart"/>
            <w:shd w:val="clear" w:color="auto" w:fill="D9D9D9" w:themeFill="background1" w:themeFillShade="D9"/>
          </w:tcPr>
          <w:p w14:paraId="08D2FBE1"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WARTOŚĆ BRUTTO W [PLN]</w:t>
            </w:r>
          </w:p>
        </w:tc>
      </w:tr>
      <w:tr w:rsidR="00032E0C" w:rsidRPr="005D255C" w14:paraId="0E778D86" w14:textId="77777777" w:rsidTr="00260515">
        <w:trPr>
          <w:jc w:val="center"/>
        </w:trPr>
        <w:tc>
          <w:tcPr>
            <w:tcW w:w="562" w:type="dxa"/>
            <w:vMerge/>
            <w:shd w:val="clear" w:color="auto" w:fill="D9D9D9" w:themeFill="background1" w:themeFillShade="D9"/>
            <w:vAlign w:val="center"/>
          </w:tcPr>
          <w:p w14:paraId="57146745" w14:textId="77777777" w:rsidR="00032E0C" w:rsidRPr="005D255C" w:rsidRDefault="00032E0C" w:rsidP="00260515">
            <w:pPr>
              <w:autoSpaceDE w:val="0"/>
              <w:autoSpaceDN w:val="0"/>
              <w:adjustRightInd w:val="0"/>
              <w:contextualSpacing/>
              <w:jc w:val="center"/>
              <w:rPr>
                <w:rFonts w:ascii="Calibri Light" w:hAnsi="Calibri Light"/>
                <w:bCs/>
                <w:sz w:val="18"/>
                <w:szCs w:val="18"/>
              </w:rPr>
            </w:pPr>
          </w:p>
        </w:tc>
        <w:tc>
          <w:tcPr>
            <w:tcW w:w="5540" w:type="dxa"/>
            <w:vMerge/>
            <w:shd w:val="clear" w:color="auto" w:fill="D9D9D9" w:themeFill="background1" w:themeFillShade="D9"/>
            <w:vAlign w:val="center"/>
          </w:tcPr>
          <w:p w14:paraId="44CA9EC1" w14:textId="77777777" w:rsidR="00032E0C" w:rsidRPr="005D255C" w:rsidRDefault="00032E0C" w:rsidP="00260515">
            <w:pPr>
              <w:autoSpaceDE w:val="0"/>
              <w:autoSpaceDN w:val="0"/>
              <w:adjustRightInd w:val="0"/>
              <w:contextualSpacing/>
              <w:jc w:val="center"/>
              <w:rPr>
                <w:rFonts w:ascii="Calibri Light" w:hAnsi="Calibri Light"/>
                <w:b/>
                <w:bCs/>
                <w:i/>
                <w:sz w:val="18"/>
                <w:szCs w:val="18"/>
              </w:rPr>
            </w:pPr>
          </w:p>
        </w:tc>
        <w:tc>
          <w:tcPr>
            <w:tcW w:w="1417" w:type="dxa"/>
            <w:vMerge/>
            <w:shd w:val="clear" w:color="auto" w:fill="D9D9D9" w:themeFill="background1" w:themeFillShade="D9"/>
            <w:vAlign w:val="center"/>
          </w:tcPr>
          <w:p w14:paraId="2C39200A" w14:textId="77777777" w:rsidR="00032E0C" w:rsidRPr="005D255C" w:rsidRDefault="00032E0C" w:rsidP="00260515">
            <w:pPr>
              <w:autoSpaceDE w:val="0"/>
              <w:autoSpaceDN w:val="0"/>
              <w:adjustRightInd w:val="0"/>
              <w:contextualSpacing/>
              <w:jc w:val="center"/>
              <w:rPr>
                <w:rFonts w:ascii="Calibri Light" w:hAnsi="Calibri Light"/>
                <w:bCs/>
                <w:sz w:val="18"/>
                <w:szCs w:val="18"/>
              </w:rPr>
            </w:pPr>
          </w:p>
        </w:tc>
        <w:tc>
          <w:tcPr>
            <w:tcW w:w="1418" w:type="dxa"/>
            <w:vMerge/>
            <w:shd w:val="clear" w:color="auto" w:fill="D9D9D9" w:themeFill="background1" w:themeFillShade="D9"/>
          </w:tcPr>
          <w:p w14:paraId="268EF5E1" w14:textId="77777777" w:rsidR="00032E0C" w:rsidRPr="005D255C" w:rsidRDefault="00032E0C" w:rsidP="00260515">
            <w:pPr>
              <w:contextualSpacing/>
              <w:jc w:val="center"/>
              <w:rPr>
                <w:rFonts w:ascii="Calibri Light" w:hAnsi="Calibri Light"/>
                <w:b/>
                <w:sz w:val="18"/>
                <w:szCs w:val="18"/>
              </w:rPr>
            </w:pPr>
          </w:p>
        </w:tc>
        <w:tc>
          <w:tcPr>
            <w:tcW w:w="1417" w:type="dxa"/>
            <w:vMerge/>
            <w:shd w:val="clear" w:color="auto" w:fill="D9D9D9" w:themeFill="background1" w:themeFillShade="D9"/>
          </w:tcPr>
          <w:p w14:paraId="557B6ED6" w14:textId="77777777" w:rsidR="00032E0C" w:rsidRPr="005D255C" w:rsidRDefault="00032E0C" w:rsidP="00260515">
            <w:pPr>
              <w:contextualSpacing/>
              <w:jc w:val="center"/>
              <w:rPr>
                <w:rFonts w:ascii="Calibri Light" w:hAnsi="Calibri Light"/>
                <w:b/>
                <w:sz w:val="18"/>
                <w:szCs w:val="18"/>
              </w:rPr>
            </w:pPr>
          </w:p>
        </w:tc>
        <w:tc>
          <w:tcPr>
            <w:tcW w:w="1559" w:type="dxa"/>
            <w:vMerge/>
            <w:shd w:val="clear" w:color="auto" w:fill="D9D9D9" w:themeFill="background1" w:themeFillShade="D9"/>
          </w:tcPr>
          <w:p w14:paraId="7B57E71F" w14:textId="77777777" w:rsidR="00032E0C" w:rsidRPr="005D255C" w:rsidRDefault="00032E0C" w:rsidP="00260515">
            <w:pPr>
              <w:contextualSpacing/>
              <w:jc w:val="center"/>
              <w:rPr>
                <w:rFonts w:ascii="Calibri Light" w:hAnsi="Calibri Light"/>
                <w:b/>
                <w:sz w:val="18"/>
                <w:szCs w:val="18"/>
              </w:rPr>
            </w:pPr>
          </w:p>
        </w:tc>
        <w:tc>
          <w:tcPr>
            <w:tcW w:w="567" w:type="dxa"/>
            <w:shd w:val="clear" w:color="auto" w:fill="D9D9D9" w:themeFill="background1" w:themeFillShade="D9"/>
          </w:tcPr>
          <w:p w14:paraId="764A993A"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w:t>
            </w:r>
          </w:p>
        </w:tc>
        <w:tc>
          <w:tcPr>
            <w:tcW w:w="1276" w:type="dxa"/>
            <w:shd w:val="clear" w:color="auto" w:fill="D9D9D9" w:themeFill="background1" w:themeFillShade="D9"/>
          </w:tcPr>
          <w:p w14:paraId="26E547C6"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WARTOŚĆ</w:t>
            </w:r>
          </w:p>
        </w:tc>
        <w:tc>
          <w:tcPr>
            <w:tcW w:w="1701" w:type="dxa"/>
            <w:vMerge/>
            <w:shd w:val="clear" w:color="auto" w:fill="D9D9D9" w:themeFill="background1" w:themeFillShade="D9"/>
          </w:tcPr>
          <w:p w14:paraId="44FF3A97" w14:textId="77777777" w:rsidR="00032E0C" w:rsidRPr="005D255C" w:rsidRDefault="00032E0C" w:rsidP="00260515">
            <w:pPr>
              <w:contextualSpacing/>
              <w:jc w:val="center"/>
              <w:rPr>
                <w:rFonts w:ascii="Calibri Light" w:hAnsi="Calibri Light"/>
                <w:b/>
                <w:sz w:val="18"/>
                <w:szCs w:val="18"/>
              </w:rPr>
            </w:pPr>
          </w:p>
        </w:tc>
      </w:tr>
      <w:tr w:rsidR="00032E0C" w:rsidRPr="005D255C" w14:paraId="461DE030" w14:textId="77777777" w:rsidTr="00260515">
        <w:trPr>
          <w:jc w:val="center"/>
        </w:trPr>
        <w:tc>
          <w:tcPr>
            <w:tcW w:w="562" w:type="dxa"/>
            <w:shd w:val="clear" w:color="auto" w:fill="D9D9D9" w:themeFill="background1" w:themeFillShade="D9"/>
            <w:vAlign w:val="center"/>
          </w:tcPr>
          <w:p w14:paraId="1B7CF8EA" w14:textId="77777777" w:rsidR="00032E0C" w:rsidRPr="005D255C" w:rsidRDefault="00032E0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1</w:t>
            </w:r>
          </w:p>
        </w:tc>
        <w:tc>
          <w:tcPr>
            <w:tcW w:w="5540" w:type="dxa"/>
            <w:shd w:val="clear" w:color="auto" w:fill="D9D9D9" w:themeFill="background1" w:themeFillShade="D9"/>
            <w:vAlign w:val="center"/>
          </w:tcPr>
          <w:p w14:paraId="2465FB6E" w14:textId="77777777" w:rsidR="00032E0C" w:rsidRPr="005D255C" w:rsidRDefault="00032E0C"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2</w:t>
            </w:r>
          </w:p>
        </w:tc>
        <w:tc>
          <w:tcPr>
            <w:tcW w:w="1417" w:type="dxa"/>
            <w:shd w:val="clear" w:color="auto" w:fill="D9D9D9" w:themeFill="background1" w:themeFillShade="D9"/>
            <w:vAlign w:val="center"/>
          </w:tcPr>
          <w:p w14:paraId="776B7D4E"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3</w:t>
            </w:r>
          </w:p>
        </w:tc>
        <w:tc>
          <w:tcPr>
            <w:tcW w:w="1418" w:type="dxa"/>
            <w:shd w:val="clear" w:color="auto" w:fill="D9D9D9" w:themeFill="background1" w:themeFillShade="D9"/>
          </w:tcPr>
          <w:p w14:paraId="71B30B13"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4</w:t>
            </w:r>
          </w:p>
        </w:tc>
        <w:tc>
          <w:tcPr>
            <w:tcW w:w="1417" w:type="dxa"/>
            <w:shd w:val="clear" w:color="auto" w:fill="D9D9D9" w:themeFill="background1" w:themeFillShade="D9"/>
          </w:tcPr>
          <w:p w14:paraId="7CBCCDE9"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5</w:t>
            </w:r>
          </w:p>
        </w:tc>
        <w:tc>
          <w:tcPr>
            <w:tcW w:w="1559" w:type="dxa"/>
            <w:shd w:val="clear" w:color="auto" w:fill="D9D9D9" w:themeFill="background1" w:themeFillShade="D9"/>
          </w:tcPr>
          <w:p w14:paraId="72346724"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6</w:t>
            </w:r>
          </w:p>
        </w:tc>
        <w:tc>
          <w:tcPr>
            <w:tcW w:w="567" w:type="dxa"/>
            <w:shd w:val="clear" w:color="auto" w:fill="D9D9D9" w:themeFill="background1" w:themeFillShade="D9"/>
          </w:tcPr>
          <w:p w14:paraId="5F65C7E3"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7</w:t>
            </w:r>
          </w:p>
        </w:tc>
        <w:tc>
          <w:tcPr>
            <w:tcW w:w="1276" w:type="dxa"/>
            <w:shd w:val="clear" w:color="auto" w:fill="D9D9D9" w:themeFill="background1" w:themeFillShade="D9"/>
          </w:tcPr>
          <w:p w14:paraId="5EB23A63"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8</w:t>
            </w:r>
          </w:p>
        </w:tc>
        <w:tc>
          <w:tcPr>
            <w:tcW w:w="1701" w:type="dxa"/>
            <w:shd w:val="clear" w:color="auto" w:fill="D9D9D9" w:themeFill="background1" w:themeFillShade="D9"/>
          </w:tcPr>
          <w:p w14:paraId="7676C985" w14:textId="77777777" w:rsidR="00032E0C" w:rsidRPr="005D255C" w:rsidRDefault="00032E0C" w:rsidP="00260515">
            <w:pPr>
              <w:contextualSpacing/>
              <w:jc w:val="center"/>
              <w:rPr>
                <w:rFonts w:ascii="Calibri Light" w:hAnsi="Calibri Light"/>
                <w:b/>
                <w:sz w:val="18"/>
                <w:szCs w:val="18"/>
              </w:rPr>
            </w:pPr>
            <w:r w:rsidRPr="005D255C">
              <w:rPr>
                <w:rFonts w:ascii="Calibri Light" w:hAnsi="Calibri Light"/>
                <w:b/>
                <w:sz w:val="18"/>
                <w:szCs w:val="18"/>
              </w:rPr>
              <w:t>9</w:t>
            </w:r>
          </w:p>
        </w:tc>
      </w:tr>
      <w:tr w:rsidR="00F16E38" w:rsidRPr="007F04DC" w14:paraId="302EB82F" w14:textId="77777777" w:rsidTr="00260515">
        <w:trPr>
          <w:jc w:val="center"/>
        </w:trPr>
        <w:tc>
          <w:tcPr>
            <w:tcW w:w="562" w:type="dxa"/>
          </w:tcPr>
          <w:p w14:paraId="032E686F" w14:textId="13161BF5"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p>
        </w:tc>
        <w:tc>
          <w:tcPr>
            <w:tcW w:w="5540" w:type="dxa"/>
            <w:vAlign w:val="center"/>
          </w:tcPr>
          <w:p w14:paraId="4729DD8F"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WODA ŹRÓDLANA NIEGAZOWANA 1,5 L</w:t>
            </w:r>
          </w:p>
          <w:p w14:paraId="2C259955" w14:textId="77777777" w:rsidR="00F16E38" w:rsidRPr="002F4D77" w:rsidRDefault="00F16E38" w:rsidP="00F16E38">
            <w:pPr>
              <w:autoSpaceDE w:val="0"/>
              <w:autoSpaceDN w:val="0"/>
              <w:adjustRightInd w:val="0"/>
              <w:jc w:val="both"/>
              <w:rPr>
                <w:rFonts w:ascii="Calibri Light" w:hAnsi="Calibri Light" w:cs="Calibri Light"/>
                <w:iCs/>
              </w:rPr>
            </w:pPr>
          </w:p>
          <w:p w14:paraId="39781850"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4F498503" w14:textId="77777777" w:rsidR="00F16E38" w:rsidRPr="002F4D77" w:rsidRDefault="00F16E38" w:rsidP="00F16E38">
            <w:pPr>
              <w:pStyle w:val="Akapitzlist"/>
              <w:numPr>
                <w:ilvl w:val="0"/>
                <w:numId w:val="3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nienasycona CO</w:t>
            </w:r>
            <w:r w:rsidRPr="002F4D77">
              <w:rPr>
                <w:rFonts w:ascii="Calibri Light" w:hAnsi="Calibri Light" w:cs="Calibri Light"/>
                <w:iCs/>
                <w:vertAlign w:val="subscript"/>
              </w:rPr>
              <w:t>2</w:t>
            </w:r>
            <w:r w:rsidRPr="002F4D77">
              <w:rPr>
                <w:rFonts w:ascii="Calibri Light" w:hAnsi="Calibri Light" w:cs="Calibri Light"/>
                <w:iCs/>
              </w:rPr>
              <w:t xml:space="preserve"> (niegazowana);</w:t>
            </w:r>
          </w:p>
          <w:p w14:paraId="528096A9" w14:textId="77777777" w:rsidR="00F16E38" w:rsidRPr="002F4D77" w:rsidRDefault="00F16E38" w:rsidP="00F16E38">
            <w:pPr>
              <w:pStyle w:val="Akapitzlist"/>
              <w:numPr>
                <w:ilvl w:val="0"/>
                <w:numId w:val="3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bezbarwna, klarowna, bez osadów i innych zanieczyszczeń,</w:t>
            </w:r>
          </w:p>
          <w:p w14:paraId="2A20B1AE" w14:textId="77777777" w:rsidR="00F16E38" w:rsidRPr="002F4D77" w:rsidRDefault="00F16E38" w:rsidP="00F16E38">
            <w:pPr>
              <w:pStyle w:val="Akapitzlist"/>
              <w:numPr>
                <w:ilvl w:val="0"/>
                <w:numId w:val="3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bezwonna i bez obcych posmaków</w:t>
            </w:r>
          </w:p>
          <w:p w14:paraId="434D2359" w14:textId="77777777" w:rsidR="00F16E38" w:rsidRPr="002F4D77" w:rsidRDefault="00F16E38" w:rsidP="00F16E38">
            <w:pPr>
              <w:autoSpaceDE w:val="0"/>
              <w:autoSpaceDN w:val="0"/>
              <w:adjustRightInd w:val="0"/>
              <w:jc w:val="both"/>
              <w:rPr>
                <w:rFonts w:ascii="Calibri Light" w:hAnsi="Calibri Light" w:cs="Calibri Light"/>
                <w:iCs/>
              </w:rPr>
            </w:pPr>
          </w:p>
          <w:p w14:paraId="481B00F4" w14:textId="0151DD96" w:rsidR="00F16E38" w:rsidRPr="000D0B9E" w:rsidRDefault="00F16E38" w:rsidP="00F16E38">
            <w:pPr>
              <w:numPr>
                <w:ilvl w:val="0"/>
                <w:numId w:val="5"/>
              </w:numPr>
              <w:suppressAutoHyphens/>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butelki plastikowe o poj. 1,5 L/szt., opakowania zbiorcze – zgrzewane, termokurczliwe.</w:t>
            </w:r>
          </w:p>
        </w:tc>
        <w:tc>
          <w:tcPr>
            <w:tcW w:w="1417" w:type="dxa"/>
          </w:tcPr>
          <w:p w14:paraId="5DFC029D" w14:textId="3CAE6536" w:rsidR="00F16E38" w:rsidRPr="007F04DC" w:rsidRDefault="00F16E38" w:rsidP="00F16E38">
            <w:pPr>
              <w:autoSpaceDE w:val="0"/>
              <w:autoSpaceDN w:val="0"/>
              <w:adjustRightInd w:val="0"/>
              <w:contextualSpacing/>
              <w:jc w:val="center"/>
              <w:rPr>
                <w:rFonts w:ascii="Calibri Light" w:hAnsi="Calibri Light" w:cs="Calibri Light"/>
                <w:bCs/>
              </w:rPr>
            </w:pPr>
            <w:r w:rsidRPr="002F4D77">
              <w:rPr>
                <w:rFonts w:ascii="Calibri Light" w:hAnsi="Calibri Light" w:cs="Calibri Light"/>
                <w:iCs/>
              </w:rPr>
              <w:t>15981000-8</w:t>
            </w:r>
          </w:p>
        </w:tc>
        <w:tc>
          <w:tcPr>
            <w:tcW w:w="1418" w:type="dxa"/>
          </w:tcPr>
          <w:p w14:paraId="27FD22AB" w14:textId="06D5B2E4"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cs="Calibri Light"/>
                <w:iCs/>
              </w:rPr>
              <w:t>1</w:t>
            </w:r>
            <w:r w:rsidR="00142125">
              <w:rPr>
                <w:rFonts w:ascii="Calibri Light" w:hAnsi="Calibri Light" w:cs="Calibri Light"/>
                <w:iCs/>
              </w:rPr>
              <w:t xml:space="preserve"> </w:t>
            </w:r>
            <w:r>
              <w:rPr>
                <w:rFonts w:ascii="Calibri Light" w:hAnsi="Calibri Light" w:cs="Calibri Light"/>
                <w:iCs/>
              </w:rPr>
              <w:t>024</w:t>
            </w:r>
          </w:p>
        </w:tc>
        <w:tc>
          <w:tcPr>
            <w:tcW w:w="1417" w:type="dxa"/>
          </w:tcPr>
          <w:p w14:paraId="3527C79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2210B6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58BE571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91EDDF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503584A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bl>
    <w:p w14:paraId="7DCCBE33" w14:textId="77777777" w:rsidR="00A64E14" w:rsidRPr="00A64E14" w:rsidRDefault="00A64E14">
      <w:pPr>
        <w:rPr>
          <w:rFonts w:ascii="Calibri Light" w:hAnsi="Calibri Light" w:cs="Calibri Light"/>
        </w:rPr>
      </w:pPr>
    </w:p>
    <w:tbl>
      <w:tblPr>
        <w:tblStyle w:val="Tabela-Siatka11"/>
        <w:tblW w:w="15457" w:type="dxa"/>
        <w:jc w:val="center"/>
        <w:tblLayout w:type="fixed"/>
        <w:tblLook w:val="04A0" w:firstRow="1" w:lastRow="0" w:firstColumn="1" w:lastColumn="0" w:noHBand="0" w:noVBand="1"/>
      </w:tblPr>
      <w:tblGrid>
        <w:gridCol w:w="562"/>
        <w:gridCol w:w="5540"/>
        <w:gridCol w:w="1417"/>
        <w:gridCol w:w="1418"/>
        <w:gridCol w:w="1417"/>
        <w:gridCol w:w="1559"/>
        <w:gridCol w:w="567"/>
        <w:gridCol w:w="1276"/>
        <w:gridCol w:w="1701"/>
      </w:tblGrid>
      <w:tr w:rsidR="00A64E14" w:rsidRPr="005D255C" w14:paraId="0BB0192C" w14:textId="77777777" w:rsidTr="00260515">
        <w:trPr>
          <w:jc w:val="center"/>
        </w:trPr>
        <w:tc>
          <w:tcPr>
            <w:tcW w:w="562" w:type="dxa"/>
            <w:vMerge w:val="restart"/>
            <w:shd w:val="clear" w:color="auto" w:fill="D9D9D9" w:themeFill="background1" w:themeFillShade="D9"/>
            <w:vAlign w:val="center"/>
          </w:tcPr>
          <w:p w14:paraId="450AF78D" w14:textId="77777777" w:rsidR="00A64E14" w:rsidRPr="005D255C" w:rsidRDefault="00A64E14"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LP.</w:t>
            </w:r>
          </w:p>
        </w:tc>
        <w:tc>
          <w:tcPr>
            <w:tcW w:w="5540" w:type="dxa"/>
            <w:vMerge w:val="restart"/>
            <w:shd w:val="clear" w:color="auto" w:fill="D9D9D9" w:themeFill="background1" w:themeFillShade="D9"/>
            <w:vAlign w:val="center"/>
          </w:tcPr>
          <w:p w14:paraId="50C7BF94" w14:textId="77777777" w:rsidR="00A64E14" w:rsidRPr="005D255C" w:rsidRDefault="00A64E14"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NAZWA PRZEDMIOTU ZAMÓWIENIA</w:t>
            </w:r>
          </w:p>
        </w:tc>
        <w:tc>
          <w:tcPr>
            <w:tcW w:w="1417" w:type="dxa"/>
            <w:vMerge w:val="restart"/>
            <w:shd w:val="clear" w:color="auto" w:fill="D9D9D9" w:themeFill="background1" w:themeFillShade="D9"/>
            <w:vAlign w:val="center"/>
          </w:tcPr>
          <w:p w14:paraId="1A0D6510"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KOD CPV</w:t>
            </w:r>
            <w:r>
              <w:rPr>
                <w:rFonts w:ascii="Calibri Light" w:hAnsi="Calibri Light"/>
                <w:b/>
                <w:sz w:val="18"/>
                <w:szCs w:val="18"/>
              </w:rPr>
              <w:t xml:space="preserve"> /</w:t>
            </w:r>
          </w:p>
          <w:p w14:paraId="0EEAD78E" w14:textId="77777777" w:rsidR="00A64E14" w:rsidRPr="005D255C" w:rsidRDefault="00A64E14"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NORMA POLSKA</w:t>
            </w:r>
          </w:p>
        </w:tc>
        <w:tc>
          <w:tcPr>
            <w:tcW w:w="1418" w:type="dxa"/>
            <w:vMerge w:val="restart"/>
            <w:shd w:val="clear" w:color="auto" w:fill="D9D9D9" w:themeFill="background1" w:themeFillShade="D9"/>
          </w:tcPr>
          <w:p w14:paraId="625C13AA"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ILOŚĆ SZACUNKOWA</w:t>
            </w:r>
          </w:p>
          <w:p w14:paraId="016B39A0" w14:textId="0D349072"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W [</w:t>
            </w:r>
            <w:r>
              <w:rPr>
                <w:rFonts w:ascii="Calibri Light" w:hAnsi="Calibri Light"/>
                <w:b/>
                <w:sz w:val="18"/>
                <w:szCs w:val="18"/>
              </w:rPr>
              <w:t>L</w:t>
            </w:r>
            <w:r w:rsidRPr="005D255C">
              <w:rPr>
                <w:rFonts w:ascii="Calibri Light" w:hAnsi="Calibri Light"/>
                <w:b/>
                <w:sz w:val="18"/>
                <w:szCs w:val="18"/>
              </w:rPr>
              <w:t>]</w:t>
            </w:r>
          </w:p>
        </w:tc>
        <w:tc>
          <w:tcPr>
            <w:tcW w:w="1417" w:type="dxa"/>
            <w:vMerge w:val="restart"/>
            <w:shd w:val="clear" w:color="auto" w:fill="D9D9D9" w:themeFill="background1" w:themeFillShade="D9"/>
          </w:tcPr>
          <w:p w14:paraId="098E72F0" w14:textId="1C3D4C18"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CENA JEDNOSTKOWA NETTO W [PLN] ZA 1 [</w:t>
            </w:r>
            <w:r>
              <w:rPr>
                <w:rFonts w:ascii="Calibri Light" w:hAnsi="Calibri Light"/>
                <w:b/>
                <w:sz w:val="18"/>
                <w:szCs w:val="18"/>
              </w:rPr>
              <w:t>L</w:t>
            </w:r>
            <w:r w:rsidRPr="005D255C">
              <w:rPr>
                <w:rFonts w:ascii="Calibri Light" w:hAnsi="Calibri Light"/>
                <w:b/>
                <w:sz w:val="18"/>
                <w:szCs w:val="18"/>
              </w:rPr>
              <w:t>]</w:t>
            </w:r>
          </w:p>
        </w:tc>
        <w:tc>
          <w:tcPr>
            <w:tcW w:w="1559" w:type="dxa"/>
            <w:vMerge w:val="restart"/>
            <w:shd w:val="clear" w:color="auto" w:fill="D9D9D9" w:themeFill="background1" w:themeFillShade="D9"/>
          </w:tcPr>
          <w:p w14:paraId="38DC236D"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WARTOŚĆ NETTO W [PLN]</w:t>
            </w:r>
          </w:p>
        </w:tc>
        <w:tc>
          <w:tcPr>
            <w:tcW w:w="1843" w:type="dxa"/>
            <w:gridSpan w:val="2"/>
            <w:shd w:val="clear" w:color="auto" w:fill="D9D9D9" w:themeFill="background1" w:themeFillShade="D9"/>
          </w:tcPr>
          <w:p w14:paraId="7047E174"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PODATEK VAT</w:t>
            </w:r>
          </w:p>
        </w:tc>
        <w:tc>
          <w:tcPr>
            <w:tcW w:w="1701" w:type="dxa"/>
            <w:vMerge w:val="restart"/>
            <w:shd w:val="clear" w:color="auto" w:fill="D9D9D9" w:themeFill="background1" w:themeFillShade="D9"/>
          </w:tcPr>
          <w:p w14:paraId="10A10100"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WARTOŚĆ BRUTTO W [PLN]</w:t>
            </w:r>
          </w:p>
        </w:tc>
      </w:tr>
      <w:tr w:rsidR="00A64E14" w:rsidRPr="005D255C" w14:paraId="428B2646" w14:textId="77777777" w:rsidTr="00260515">
        <w:trPr>
          <w:jc w:val="center"/>
        </w:trPr>
        <w:tc>
          <w:tcPr>
            <w:tcW w:w="562" w:type="dxa"/>
            <w:vMerge/>
            <w:shd w:val="clear" w:color="auto" w:fill="D9D9D9" w:themeFill="background1" w:themeFillShade="D9"/>
            <w:vAlign w:val="center"/>
          </w:tcPr>
          <w:p w14:paraId="7DC25AFD" w14:textId="77777777" w:rsidR="00A64E14" w:rsidRPr="005D255C" w:rsidRDefault="00A64E14" w:rsidP="00260515">
            <w:pPr>
              <w:autoSpaceDE w:val="0"/>
              <w:autoSpaceDN w:val="0"/>
              <w:adjustRightInd w:val="0"/>
              <w:contextualSpacing/>
              <w:jc w:val="center"/>
              <w:rPr>
                <w:rFonts w:ascii="Calibri Light" w:hAnsi="Calibri Light"/>
                <w:bCs/>
                <w:sz w:val="18"/>
                <w:szCs w:val="18"/>
              </w:rPr>
            </w:pPr>
          </w:p>
        </w:tc>
        <w:tc>
          <w:tcPr>
            <w:tcW w:w="5540" w:type="dxa"/>
            <w:vMerge/>
            <w:shd w:val="clear" w:color="auto" w:fill="D9D9D9" w:themeFill="background1" w:themeFillShade="D9"/>
            <w:vAlign w:val="center"/>
          </w:tcPr>
          <w:p w14:paraId="242989FB" w14:textId="77777777" w:rsidR="00A64E14" w:rsidRPr="005D255C" w:rsidRDefault="00A64E14" w:rsidP="00260515">
            <w:pPr>
              <w:autoSpaceDE w:val="0"/>
              <w:autoSpaceDN w:val="0"/>
              <w:adjustRightInd w:val="0"/>
              <w:contextualSpacing/>
              <w:jc w:val="center"/>
              <w:rPr>
                <w:rFonts w:ascii="Calibri Light" w:hAnsi="Calibri Light"/>
                <w:b/>
                <w:bCs/>
                <w:i/>
                <w:sz w:val="18"/>
                <w:szCs w:val="18"/>
              </w:rPr>
            </w:pPr>
          </w:p>
        </w:tc>
        <w:tc>
          <w:tcPr>
            <w:tcW w:w="1417" w:type="dxa"/>
            <w:vMerge/>
            <w:shd w:val="clear" w:color="auto" w:fill="D9D9D9" w:themeFill="background1" w:themeFillShade="D9"/>
            <w:vAlign w:val="center"/>
          </w:tcPr>
          <w:p w14:paraId="689F3594" w14:textId="77777777" w:rsidR="00A64E14" w:rsidRPr="005D255C" w:rsidRDefault="00A64E14" w:rsidP="00260515">
            <w:pPr>
              <w:autoSpaceDE w:val="0"/>
              <w:autoSpaceDN w:val="0"/>
              <w:adjustRightInd w:val="0"/>
              <w:contextualSpacing/>
              <w:jc w:val="center"/>
              <w:rPr>
                <w:rFonts w:ascii="Calibri Light" w:hAnsi="Calibri Light"/>
                <w:bCs/>
                <w:sz w:val="18"/>
                <w:szCs w:val="18"/>
              </w:rPr>
            </w:pPr>
          </w:p>
        </w:tc>
        <w:tc>
          <w:tcPr>
            <w:tcW w:w="1418" w:type="dxa"/>
            <w:vMerge/>
            <w:shd w:val="clear" w:color="auto" w:fill="D9D9D9" w:themeFill="background1" w:themeFillShade="D9"/>
          </w:tcPr>
          <w:p w14:paraId="3ED74EF9" w14:textId="77777777" w:rsidR="00A64E14" w:rsidRPr="005D255C" w:rsidRDefault="00A64E14" w:rsidP="00260515">
            <w:pPr>
              <w:contextualSpacing/>
              <w:jc w:val="center"/>
              <w:rPr>
                <w:rFonts w:ascii="Calibri Light" w:hAnsi="Calibri Light"/>
                <w:b/>
                <w:sz w:val="18"/>
                <w:szCs w:val="18"/>
              </w:rPr>
            </w:pPr>
          </w:p>
        </w:tc>
        <w:tc>
          <w:tcPr>
            <w:tcW w:w="1417" w:type="dxa"/>
            <w:vMerge/>
            <w:shd w:val="clear" w:color="auto" w:fill="D9D9D9" w:themeFill="background1" w:themeFillShade="D9"/>
          </w:tcPr>
          <w:p w14:paraId="64FD88FC" w14:textId="77777777" w:rsidR="00A64E14" w:rsidRPr="005D255C" w:rsidRDefault="00A64E14" w:rsidP="00260515">
            <w:pPr>
              <w:contextualSpacing/>
              <w:jc w:val="center"/>
              <w:rPr>
                <w:rFonts w:ascii="Calibri Light" w:hAnsi="Calibri Light"/>
                <w:b/>
                <w:sz w:val="18"/>
                <w:szCs w:val="18"/>
              </w:rPr>
            </w:pPr>
          </w:p>
        </w:tc>
        <w:tc>
          <w:tcPr>
            <w:tcW w:w="1559" w:type="dxa"/>
            <w:vMerge/>
            <w:shd w:val="clear" w:color="auto" w:fill="D9D9D9" w:themeFill="background1" w:themeFillShade="D9"/>
          </w:tcPr>
          <w:p w14:paraId="6D7D2647" w14:textId="77777777" w:rsidR="00A64E14" w:rsidRPr="005D255C" w:rsidRDefault="00A64E14" w:rsidP="00260515">
            <w:pPr>
              <w:contextualSpacing/>
              <w:jc w:val="center"/>
              <w:rPr>
                <w:rFonts w:ascii="Calibri Light" w:hAnsi="Calibri Light"/>
                <w:b/>
                <w:sz w:val="18"/>
                <w:szCs w:val="18"/>
              </w:rPr>
            </w:pPr>
          </w:p>
        </w:tc>
        <w:tc>
          <w:tcPr>
            <w:tcW w:w="567" w:type="dxa"/>
            <w:shd w:val="clear" w:color="auto" w:fill="D9D9D9" w:themeFill="background1" w:themeFillShade="D9"/>
          </w:tcPr>
          <w:p w14:paraId="75325FDC"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w:t>
            </w:r>
          </w:p>
        </w:tc>
        <w:tc>
          <w:tcPr>
            <w:tcW w:w="1276" w:type="dxa"/>
            <w:shd w:val="clear" w:color="auto" w:fill="D9D9D9" w:themeFill="background1" w:themeFillShade="D9"/>
          </w:tcPr>
          <w:p w14:paraId="289474AF"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WARTOŚĆ</w:t>
            </w:r>
          </w:p>
        </w:tc>
        <w:tc>
          <w:tcPr>
            <w:tcW w:w="1701" w:type="dxa"/>
            <w:vMerge/>
            <w:shd w:val="clear" w:color="auto" w:fill="D9D9D9" w:themeFill="background1" w:themeFillShade="D9"/>
          </w:tcPr>
          <w:p w14:paraId="624D177E" w14:textId="77777777" w:rsidR="00A64E14" w:rsidRPr="005D255C" w:rsidRDefault="00A64E14" w:rsidP="00260515">
            <w:pPr>
              <w:contextualSpacing/>
              <w:jc w:val="center"/>
              <w:rPr>
                <w:rFonts w:ascii="Calibri Light" w:hAnsi="Calibri Light"/>
                <w:b/>
                <w:sz w:val="18"/>
                <w:szCs w:val="18"/>
              </w:rPr>
            </w:pPr>
          </w:p>
        </w:tc>
      </w:tr>
      <w:tr w:rsidR="00A64E14" w:rsidRPr="005D255C" w14:paraId="7E36223F" w14:textId="77777777" w:rsidTr="00260515">
        <w:trPr>
          <w:jc w:val="center"/>
        </w:trPr>
        <w:tc>
          <w:tcPr>
            <w:tcW w:w="562" w:type="dxa"/>
            <w:shd w:val="clear" w:color="auto" w:fill="D9D9D9" w:themeFill="background1" w:themeFillShade="D9"/>
            <w:vAlign w:val="center"/>
          </w:tcPr>
          <w:p w14:paraId="6F481BAD" w14:textId="77777777" w:rsidR="00A64E14" w:rsidRPr="005D255C" w:rsidRDefault="00A64E14"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1</w:t>
            </w:r>
          </w:p>
        </w:tc>
        <w:tc>
          <w:tcPr>
            <w:tcW w:w="5540" w:type="dxa"/>
            <w:shd w:val="clear" w:color="auto" w:fill="D9D9D9" w:themeFill="background1" w:themeFillShade="D9"/>
            <w:vAlign w:val="center"/>
          </w:tcPr>
          <w:p w14:paraId="3C5AAA4B" w14:textId="77777777" w:rsidR="00A64E14" w:rsidRPr="005D255C" w:rsidRDefault="00A64E14"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2</w:t>
            </w:r>
          </w:p>
        </w:tc>
        <w:tc>
          <w:tcPr>
            <w:tcW w:w="1417" w:type="dxa"/>
            <w:shd w:val="clear" w:color="auto" w:fill="D9D9D9" w:themeFill="background1" w:themeFillShade="D9"/>
            <w:vAlign w:val="center"/>
          </w:tcPr>
          <w:p w14:paraId="7D43CF31"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3</w:t>
            </w:r>
          </w:p>
        </w:tc>
        <w:tc>
          <w:tcPr>
            <w:tcW w:w="1418" w:type="dxa"/>
            <w:shd w:val="clear" w:color="auto" w:fill="D9D9D9" w:themeFill="background1" w:themeFillShade="D9"/>
          </w:tcPr>
          <w:p w14:paraId="2D7083BD"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4</w:t>
            </w:r>
          </w:p>
        </w:tc>
        <w:tc>
          <w:tcPr>
            <w:tcW w:w="1417" w:type="dxa"/>
            <w:shd w:val="clear" w:color="auto" w:fill="D9D9D9" w:themeFill="background1" w:themeFillShade="D9"/>
          </w:tcPr>
          <w:p w14:paraId="507AA3BB"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5</w:t>
            </w:r>
          </w:p>
        </w:tc>
        <w:tc>
          <w:tcPr>
            <w:tcW w:w="1559" w:type="dxa"/>
            <w:shd w:val="clear" w:color="auto" w:fill="D9D9D9" w:themeFill="background1" w:themeFillShade="D9"/>
          </w:tcPr>
          <w:p w14:paraId="0BE80E02"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6</w:t>
            </w:r>
          </w:p>
        </w:tc>
        <w:tc>
          <w:tcPr>
            <w:tcW w:w="567" w:type="dxa"/>
            <w:shd w:val="clear" w:color="auto" w:fill="D9D9D9" w:themeFill="background1" w:themeFillShade="D9"/>
          </w:tcPr>
          <w:p w14:paraId="606E2ABB"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7</w:t>
            </w:r>
          </w:p>
        </w:tc>
        <w:tc>
          <w:tcPr>
            <w:tcW w:w="1276" w:type="dxa"/>
            <w:shd w:val="clear" w:color="auto" w:fill="D9D9D9" w:themeFill="background1" w:themeFillShade="D9"/>
          </w:tcPr>
          <w:p w14:paraId="7D6A3720"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8</w:t>
            </w:r>
          </w:p>
        </w:tc>
        <w:tc>
          <w:tcPr>
            <w:tcW w:w="1701" w:type="dxa"/>
            <w:shd w:val="clear" w:color="auto" w:fill="D9D9D9" w:themeFill="background1" w:themeFillShade="D9"/>
          </w:tcPr>
          <w:p w14:paraId="6ED1B5BE" w14:textId="77777777" w:rsidR="00A64E14" w:rsidRPr="005D255C" w:rsidRDefault="00A64E14" w:rsidP="00260515">
            <w:pPr>
              <w:contextualSpacing/>
              <w:jc w:val="center"/>
              <w:rPr>
                <w:rFonts w:ascii="Calibri Light" w:hAnsi="Calibri Light"/>
                <w:b/>
                <w:sz w:val="18"/>
                <w:szCs w:val="18"/>
              </w:rPr>
            </w:pPr>
            <w:r w:rsidRPr="005D255C">
              <w:rPr>
                <w:rFonts w:ascii="Calibri Light" w:hAnsi="Calibri Light"/>
                <w:b/>
                <w:sz w:val="18"/>
                <w:szCs w:val="18"/>
              </w:rPr>
              <w:t>9</w:t>
            </w:r>
          </w:p>
        </w:tc>
      </w:tr>
      <w:tr w:rsidR="00F16E38" w:rsidRPr="007F04DC" w14:paraId="6F2C2CBA" w14:textId="77777777" w:rsidTr="00260515">
        <w:trPr>
          <w:jc w:val="center"/>
        </w:trPr>
        <w:tc>
          <w:tcPr>
            <w:tcW w:w="562" w:type="dxa"/>
          </w:tcPr>
          <w:p w14:paraId="0B5CC1CA" w14:textId="7500DA99" w:rsidR="00F16E38" w:rsidRPr="000D0B9E" w:rsidRDefault="00F16E38" w:rsidP="00F16E38">
            <w:pPr>
              <w:autoSpaceDE w:val="0"/>
              <w:autoSpaceDN w:val="0"/>
              <w:adjustRightInd w:val="0"/>
              <w:contextualSpacing/>
              <w:jc w:val="center"/>
              <w:rPr>
                <w:rFonts w:ascii="Calibri Light" w:hAnsi="Calibri Light" w:cs="Calibri Light"/>
                <w:b/>
                <w:bCs/>
              </w:rPr>
            </w:pPr>
            <w:r w:rsidRPr="002F4D77">
              <w:rPr>
                <w:rFonts w:ascii="Calibri Light" w:hAnsi="Calibri Light" w:cs="Calibri Light"/>
                <w:b/>
                <w:bCs/>
              </w:rPr>
              <w:t>2</w:t>
            </w:r>
          </w:p>
        </w:tc>
        <w:tc>
          <w:tcPr>
            <w:tcW w:w="5540" w:type="dxa"/>
            <w:vAlign w:val="center"/>
          </w:tcPr>
          <w:p w14:paraId="70BE36DE"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OLEJ UNIWERSALNY</w:t>
            </w:r>
          </w:p>
          <w:p w14:paraId="4C4BD92F"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Olej jadalny uniwersalny wyprodukowany z nasion rzepaku, słonecznika lub innej rośliny oleistej. Olej nadający się idealnie do smażenia, pieczenia, a także podkreślania smaku sałatek, sosów.</w:t>
            </w:r>
          </w:p>
          <w:p w14:paraId="14D7C7B4" w14:textId="77777777" w:rsidR="00F16E38" w:rsidRPr="002F4D77" w:rsidRDefault="00F16E38" w:rsidP="00F16E38">
            <w:pPr>
              <w:autoSpaceDE w:val="0"/>
              <w:autoSpaceDN w:val="0"/>
              <w:adjustRightInd w:val="0"/>
              <w:jc w:val="both"/>
              <w:rPr>
                <w:rFonts w:ascii="Calibri Light" w:hAnsi="Calibri Light" w:cs="Calibri Light"/>
                <w:iCs/>
              </w:rPr>
            </w:pPr>
          </w:p>
          <w:p w14:paraId="3514FFE2"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01A9637D" w14:textId="77777777" w:rsidR="00F16E38" w:rsidRPr="002F4D77" w:rsidRDefault="00F16E38" w:rsidP="00F16E38">
            <w:pPr>
              <w:pStyle w:val="Akapitzlist"/>
              <w:numPr>
                <w:ilvl w:val="0"/>
                <w:numId w:val="5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charakterystyczny słomkowy kolor;</w:t>
            </w:r>
          </w:p>
          <w:p w14:paraId="5A5A527A" w14:textId="77777777" w:rsidR="00F16E38" w:rsidRPr="002F4D77" w:rsidRDefault="00F16E38" w:rsidP="00F16E38">
            <w:pPr>
              <w:pStyle w:val="Akapitzlist"/>
              <w:numPr>
                <w:ilvl w:val="0"/>
                <w:numId w:val="5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zapach charakterystyczny dla oleju;</w:t>
            </w:r>
          </w:p>
          <w:p w14:paraId="561B08A2" w14:textId="77777777" w:rsidR="00F16E38" w:rsidRPr="002F4D77" w:rsidRDefault="00F16E38" w:rsidP="00F16E38">
            <w:pPr>
              <w:pStyle w:val="Akapitzlist"/>
              <w:numPr>
                <w:ilvl w:val="0"/>
                <w:numId w:val="5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klarowny;</w:t>
            </w:r>
          </w:p>
          <w:p w14:paraId="66270CE2" w14:textId="77777777" w:rsidR="00F16E38" w:rsidRPr="002F4D77" w:rsidRDefault="00F16E38" w:rsidP="00F16E38">
            <w:pPr>
              <w:pStyle w:val="Akapitzlist"/>
              <w:numPr>
                <w:ilvl w:val="0"/>
                <w:numId w:val="5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niedopuszczalne zmętnienie.</w:t>
            </w:r>
          </w:p>
          <w:p w14:paraId="032638BC" w14:textId="77777777" w:rsidR="00F16E38" w:rsidRPr="002F4D77" w:rsidRDefault="00F16E38" w:rsidP="00F16E38">
            <w:pPr>
              <w:autoSpaceDE w:val="0"/>
              <w:autoSpaceDN w:val="0"/>
              <w:adjustRightInd w:val="0"/>
              <w:jc w:val="both"/>
              <w:rPr>
                <w:rFonts w:ascii="Calibri Light" w:hAnsi="Calibri Light" w:cs="Calibri Light"/>
                <w:iCs/>
              </w:rPr>
            </w:pPr>
          </w:p>
          <w:p w14:paraId="015F55D9" w14:textId="6C5B36B9" w:rsidR="00F16E38" w:rsidRPr="000D0B9E" w:rsidRDefault="00F16E38" w:rsidP="00F16E38">
            <w:pPr>
              <w:numPr>
                <w:ilvl w:val="0"/>
                <w:numId w:val="6"/>
              </w:numPr>
              <w:suppressAutoHyphens/>
              <w:autoSpaceDE w:val="0"/>
              <w:autoSpaceDN w:val="0"/>
              <w:adjustRightInd w:val="0"/>
              <w:contextualSpacing/>
              <w:jc w:val="both"/>
              <w:rPr>
                <w:rFonts w:ascii="Calibri Light" w:hAnsi="Calibri Light" w:cs="Calibri Light"/>
                <w:b/>
                <w:bCs/>
                <w:i/>
              </w:rPr>
            </w:pPr>
            <w:r w:rsidRPr="002F4D77">
              <w:rPr>
                <w:rFonts w:ascii="Calibri Light" w:hAnsi="Calibri Light" w:cs="Calibri Light"/>
                <w:iCs/>
              </w:rPr>
              <w:t>Pakowany w opakowania z tworzyw sztucznych (butelki plastikowe) pojemności do 3 L.</w:t>
            </w:r>
          </w:p>
        </w:tc>
        <w:tc>
          <w:tcPr>
            <w:tcW w:w="1417" w:type="dxa"/>
          </w:tcPr>
          <w:p w14:paraId="416D1E07" w14:textId="3480D1F2" w:rsidR="00F16E38" w:rsidRPr="007F04DC" w:rsidRDefault="00F16E38" w:rsidP="00F16E38">
            <w:pPr>
              <w:autoSpaceDE w:val="0"/>
              <w:autoSpaceDN w:val="0"/>
              <w:adjustRightInd w:val="0"/>
              <w:contextualSpacing/>
              <w:jc w:val="center"/>
              <w:rPr>
                <w:rFonts w:ascii="Calibri Light" w:hAnsi="Calibri Light" w:cs="Calibri Light"/>
                <w:iCs/>
              </w:rPr>
            </w:pPr>
            <w:r w:rsidRPr="002F4D77">
              <w:rPr>
                <w:rFonts w:ascii="Calibri Light" w:hAnsi="Calibri Light" w:cs="Calibri Light"/>
                <w:bCs/>
              </w:rPr>
              <w:t>15411100-3</w:t>
            </w:r>
          </w:p>
        </w:tc>
        <w:tc>
          <w:tcPr>
            <w:tcW w:w="1418" w:type="dxa"/>
          </w:tcPr>
          <w:p w14:paraId="1225D53A" w14:textId="7CCE0654"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cs="Calibri Light"/>
                <w:bCs/>
              </w:rPr>
              <w:t>2</w:t>
            </w:r>
            <w:r w:rsidR="00142125">
              <w:rPr>
                <w:rFonts w:ascii="Calibri Light" w:hAnsi="Calibri Light" w:cs="Calibri Light"/>
                <w:bCs/>
              </w:rPr>
              <w:t xml:space="preserve"> </w:t>
            </w:r>
            <w:r>
              <w:rPr>
                <w:rFonts w:ascii="Calibri Light" w:hAnsi="Calibri Light" w:cs="Calibri Light"/>
                <w:bCs/>
              </w:rPr>
              <w:t>400,00</w:t>
            </w:r>
          </w:p>
        </w:tc>
        <w:tc>
          <w:tcPr>
            <w:tcW w:w="1417" w:type="dxa"/>
          </w:tcPr>
          <w:p w14:paraId="5071D97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3AB0FB2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29F0AB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A6ACD4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E51B22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05625EF" w14:textId="77777777" w:rsidTr="00260515">
        <w:trPr>
          <w:jc w:val="center"/>
        </w:trPr>
        <w:tc>
          <w:tcPr>
            <w:tcW w:w="562" w:type="dxa"/>
          </w:tcPr>
          <w:p w14:paraId="0CBCBC02" w14:textId="5F034D5E" w:rsidR="00F16E38" w:rsidRPr="000D0B9E" w:rsidRDefault="00F16E38" w:rsidP="00F16E38">
            <w:pPr>
              <w:autoSpaceDE w:val="0"/>
              <w:autoSpaceDN w:val="0"/>
              <w:adjustRightInd w:val="0"/>
              <w:contextualSpacing/>
              <w:jc w:val="center"/>
              <w:rPr>
                <w:rFonts w:ascii="Calibri Light" w:hAnsi="Calibri Light" w:cs="Calibri Light"/>
                <w:b/>
                <w:bCs/>
              </w:rPr>
            </w:pPr>
            <w:r w:rsidRPr="002F4D77">
              <w:rPr>
                <w:rFonts w:ascii="Calibri Light" w:hAnsi="Calibri Light" w:cs="Calibri Light"/>
                <w:b/>
                <w:bCs/>
              </w:rPr>
              <w:t>3</w:t>
            </w:r>
          </w:p>
        </w:tc>
        <w:tc>
          <w:tcPr>
            <w:tcW w:w="5540" w:type="dxa"/>
            <w:vAlign w:val="center"/>
          </w:tcPr>
          <w:p w14:paraId="71531328"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OCET SPIRYTUSOWY 10%</w:t>
            </w:r>
          </w:p>
          <w:p w14:paraId="1B12CCA3"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lastRenderedPageBreak/>
              <w:t>Rektyfikowany 10%, ocet wyprodukowany z</w:t>
            </w:r>
            <w:r>
              <w:rPr>
                <w:rFonts w:ascii="Calibri Light" w:hAnsi="Calibri Light" w:cs="Calibri Light"/>
                <w:iCs/>
              </w:rPr>
              <w:t> </w:t>
            </w:r>
            <w:r w:rsidRPr="002F4D77">
              <w:rPr>
                <w:rFonts w:ascii="Calibri Light" w:hAnsi="Calibri Light" w:cs="Calibri Light"/>
                <w:iCs/>
              </w:rPr>
              <w:t>przedestylowanego alkoholu pochodzenia rolniczego.</w:t>
            </w:r>
          </w:p>
          <w:p w14:paraId="3B413A4B" w14:textId="77777777" w:rsidR="00F16E38" w:rsidRPr="002F4D77" w:rsidRDefault="00F16E38" w:rsidP="00F16E38">
            <w:pPr>
              <w:autoSpaceDE w:val="0"/>
              <w:autoSpaceDN w:val="0"/>
              <w:adjustRightInd w:val="0"/>
              <w:jc w:val="both"/>
              <w:rPr>
                <w:rFonts w:ascii="Calibri Light" w:hAnsi="Calibri Light" w:cs="Calibri Light"/>
                <w:iCs/>
              </w:rPr>
            </w:pPr>
          </w:p>
          <w:p w14:paraId="5066281C"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7A1DA458" w14:textId="77777777" w:rsidR="00F16E38" w:rsidRPr="002F4D77" w:rsidRDefault="00F16E38" w:rsidP="00F16E38">
            <w:pPr>
              <w:pStyle w:val="Akapitzlist"/>
              <w:numPr>
                <w:ilvl w:val="0"/>
                <w:numId w:val="3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 jednolita, klarowna, płynna;</w:t>
            </w:r>
          </w:p>
          <w:p w14:paraId="5E36AC91" w14:textId="77777777" w:rsidR="00F16E38" w:rsidRPr="002F4D77" w:rsidRDefault="00F16E38" w:rsidP="00F16E38">
            <w:pPr>
              <w:pStyle w:val="Akapitzlist"/>
              <w:numPr>
                <w:ilvl w:val="0"/>
                <w:numId w:val="3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barwa: - naturalna przezroczysta;</w:t>
            </w:r>
          </w:p>
          <w:p w14:paraId="72872664" w14:textId="77777777" w:rsidR="00F16E38" w:rsidRPr="002F4D77" w:rsidRDefault="00F16E38" w:rsidP="00F16E38">
            <w:pPr>
              <w:pStyle w:val="Akapitzlist"/>
              <w:numPr>
                <w:ilvl w:val="0"/>
                <w:numId w:val="3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smak i zapach – czysty, mocno kwaśny</w:t>
            </w:r>
          </w:p>
          <w:p w14:paraId="45D8C3DD" w14:textId="77777777" w:rsidR="00F16E38" w:rsidRPr="002F4D77" w:rsidRDefault="00F16E38" w:rsidP="00F16E38">
            <w:pPr>
              <w:autoSpaceDE w:val="0"/>
              <w:autoSpaceDN w:val="0"/>
              <w:adjustRightInd w:val="0"/>
              <w:jc w:val="both"/>
              <w:rPr>
                <w:rFonts w:ascii="Calibri Light" w:hAnsi="Calibri Light" w:cs="Calibri Light"/>
                <w:iCs/>
              </w:rPr>
            </w:pPr>
          </w:p>
          <w:p w14:paraId="27DEC0BD"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2794E921" w14:textId="77777777" w:rsidR="00F16E38" w:rsidRPr="002F4D77" w:rsidRDefault="00F16E38" w:rsidP="00F16E38">
            <w:pPr>
              <w:pStyle w:val="Akapitzlist"/>
              <w:numPr>
                <w:ilvl w:val="0"/>
                <w:numId w:val="3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16C061FF" w14:textId="77777777" w:rsidR="00F16E38" w:rsidRPr="002F4D77" w:rsidRDefault="00F16E38" w:rsidP="00F16E38">
            <w:pPr>
              <w:pStyle w:val="Akapitzlist"/>
              <w:numPr>
                <w:ilvl w:val="0"/>
                <w:numId w:val="3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zmiana barwy – zmętnienie, zanieczyszczenia mechaniczne.</w:t>
            </w:r>
          </w:p>
          <w:p w14:paraId="6D7C204B" w14:textId="77777777" w:rsidR="00F16E38" w:rsidRPr="002F4D77" w:rsidRDefault="00F16E38" w:rsidP="00F16E38">
            <w:pPr>
              <w:autoSpaceDE w:val="0"/>
              <w:autoSpaceDN w:val="0"/>
              <w:adjustRightInd w:val="0"/>
              <w:jc w:val="both"/>
              <w:rPr>
                <w:rFonts w:ascii="Calibri Light" w:hAnsi="Calibri Light" w:cs="Calibri Light"/>
                <w:iCs/>
              </w:rPr>
            </w:pPr>
          </w:p>
          <w:p w14:paraId="5296AA44" w14:textId="4DEFC0FA" w:rsidR="00F16E38" w:rsidRPr="000D0B9E" w:rsidRDefault="00F16E38" w:rsidP="00F16E38">
            <w:pPr>
              <w:numPr>
                <w:ilvl w:val="0"/>
                <w:numId w:val="7"/>
              </w:numPr>
              <w:suppressAutoHyphens/>
              <w:autoSpaceDE w:val="0"/>
              <w:autoSpaceDN w:val="0"/>
              <w:adjustRightInd w:val="0"/>
              <w:contextualSpacing/>
              <w:jc w:val="both"/>
              <w:rPr>
                <w:rFonts w:ascii="Calibri Light" w:hAnsi="Calibri Light" w:cs="Calibri Light"/>
                <w:b/>
                <w:bCs/>
                <w:i/>
              </w:rPr>
            </w:pPr>
            <w:r w:rsidRPr="002F4D77">
              <w:rPr>
                <w:rFonts w:ascii="Calibri Light" w:hAnsi="Calibri Light" w:cs="Calibri Light"/>
                <w:iCs/>
              </w:rPr>
              <w:t>Opakowania jednostkowe – butelki szklane z nakrętką lub butelki z tworzyw sztucznych o pojemności do 1 L. Opakowanie zbiorcze – zgrzewa termokurczliwa.</w:t>
            </w:r>
          </w:p>
        </w:tc>
        <w:tc>
          <w:tcPr>
            <w:tcW w:w="1417" w:type="dxa"/>
          </w:tcPr>
          <w:p w14:paraId="790ED010" w14:textId="64F20495" w:rsidR="00F16E38" w:rsidRPr="00BB627F"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15871110-8</w:t>
            </w:r>
          </w:p>
        </w:tc>
        <w:tc>
          <w:tcPr>
            <w:tcW w:w="1418" w:type="dxa"/>
          </w:tcPr>
          <w:p w14:paraId="4850DC17" w14:textId="513C5619" w:rsidR="00F16E38" w:rsidRPr="007F04DC" w:rsidRDefault="00F16E38" w:rsidP="00F16E38">
            <w:pPr>
              <w:autoSpaceDE w:val="0"/>
              <w:autoSpaceDN w:val="0"/>
              <w:adjustRightInd w:val="0"/>
              <w:contextualSpacing/>
              <w:jc w:val="center"/>
              <w:rPr>
                <w:rFonts w:ascii="Calibri Light" w:hAnsi="Calibri Light" w:cs="Calibri Light"/>
                <w:bCs/>
              </w:rPr>
            </w:pPr>
            <w:r>
              <w:rPr>
                <w:rFonts w:ascii="Calibri Light" w:hAnsi="Calibri Light" w:cs="Calibri Light"/>
                <w:bCs/>
              </w:rPr>
              <w:t>200,00</w:t>
            </w:r>
          </w:p>
        </w:tc>
        <w:tc>
          <w:tcPr>
            <w:tcW w:w="1417" w:type="dxa"/>
          </w:tcPr>
          <w:p w14:paraId="611835F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8DA6BB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E632D6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6DD1FE9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2C1FF06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30EB3928" w14:textId="77777777" w:rsidTr="00260515">
        <w:trPr>
          <w:jc w:val="center"/>
        </w:trPr>
        <w:tc>
          <w:tcPr>
            <w:tcW w:w="562" w:type="dxa"/>
          </w:tcPr>
          <w:p w14:paraId="63FA3A75" w14:textId="747E6BAF"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4</w:t>
            </w:r>
          </w:p>
        </w:tc>
        <w:tc>
          <w:tcPr>
            <w:tcW w:w="5540" w:type="dxa"/>
            <w:vAlign w:val="center"/>
          </w:tcPr>
          <w:p w14:paraId="6CC81489"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SYROP OWOCOWY</w:t>
            </w:r>
            <w:r>
              <w:rPr>
                <w:rFonts w:ascii="Calibri Light" w:hAnsi="Calibri Light" w:cs="Calibri Light"/>
                <w:b/>
                <w:bCs/>
                <w:i/>
              </w:rPr>
              <w:t xml:space="preserve"> (ZAPRAWA DO NAPOJÓW)</w:t>
            </w:r>
          </w:p>
          <w:p w14:paraId="52C8C9A6"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Dostępny w następujących smakach: malinowy, pomarańczowy, truskawkowy, dzika róża, czarna porzeczka, wiśniowy.</w:t>
            </w:r>
          </w:p>
          <w:p w14:paraId="7BECC522" w14:textId="77777777" w:rsidR="00F16E38" w:rsidRPr="002F4D77" w:rsidRDefault="00F16E38" w:rsidP="00F16E38">
            <w:pPr>
              <w:autoSpaceDE w:val="0"/>
              <w:autoSpaceDN w:val="0"/>
              <w:adjustRightInd w:val="0"/>
              <w:jc w:val="both"/>
              <w:rPr>
                <w:rFonts w:ascii="Calibri Light" w:hAnsi="Calibri Light" w:cs="Calibri Light"/>
                <w:iCs/>
              </w:rPr>
            </w:pPr>
          </w:p>
          <w:p w14:paraId="4553B5C4"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37710954" w14:textId="77777777" w:rsidR="00F16E38" w:rsidRPr="002F4D77" w:rsidRDefault="00F16E38" w:rsidP="00F16E38">
            <w:pPr>
              <w:pStyle w:val="Akapitzlist"/>
              <w:numPr>
                <w:ilvl w:val="0"/>
                <w:numId w:val="3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 xml:space="preserve">skład: cukier lub syrop </w:t>
            </w:r>
            <w:proofErr w:type="spellStart"/>
            <w:r w:rsidRPr="002F4D77">
              <w:rPr>
                <w:rFonts w:ascii="Calibri Light" w:hAnsi="Calibri Light" w:cs="Calibri Light"/>
                <w:iCs/>
              </w:rPr>
              <w:t>fruktozowo</w:t>
            </w:r>
            <w:proofErr w:type="spellEnd"/>
            <w:r w:rsidRPr="002F4D77">
              <w:rPr>
                <w:rFonts w:ascii="Calibri Light" w:hAnsi="Calibri Light" w:cs="Calibri Light"/>
                <w:iCs/>
              </w:rPr>
              <w:t>-glukozowy, woda, zagęszczony sok (odpowiedni do odmiany), kwas cytrynowy - regulator kwasowości, aromat, barwnik, witamina C - substancja wzbogacająca.</w:t>
            </w:r>
          </w:p>
          <w:p w14:paraId="067FAF4A" w14:textId="77777777" w:rsidR="00F16E38" w:rsidRPr="002F4D77" w:rsidRDefault="00F16E38" w:rsidP="00F16E38">
            <w:pPr>
              <w:autoSpaceDE w:val="0"/>
              <w:autoSpaceDN w:val="0"/>
              <w:adjustRightInd w:val="0"/>
              <w:jc w:val="both"/>
              <w:rPr>
                <w:rFonts w:ascii="Calibri Light" w:hAnsi="Calibri Light" w:cs="Calibri Light"/>
                <w:iCs/>
              </w:rPr>
            </w:pPr>
          </w:p>
          <w:p w14:paraId="6C1EB569" w14:textId="6B746034"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Opakowanie szklane lub z tworzywa sztucznego o pojemności do 5 L.</w:t>
            </w:r>
          </w:p>
        </w:tc>
        <w:tc>
          <w:tcPr>
            <w:tcW w:w="1417" w:type="dxa"/>
          </w:tcPr>
          <w:p w14:paraId="71227F11" w14:textId="6F367DF3" w:rsidR="00F16E38" w:rsidRPr="00BB627F"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15831500-7</w:t>
            </w:r>
          </w:p>
        </w:tc>
        <w:tc>
          <w:tcPr>
            <w:tcW w:w="1418" w:type="dxa"/>
          </w:tcPr>
          <w:p w14:paraId="5371AE2E" w14:textId="67A46AE0"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100,00</w:t>
            </w:r>
          </w:p>
        </w:tc>
        <w:tc>
          <w:tcPr>
            <w:tcW w:w="1417" w:type="dxa"/>
          </w:tcPr>
          <w:p w14:paraId="4B33F00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228D1EA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ADDD72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4B935E3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F9136A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bl>
    <w:p w14:paraId="5722B664" w14:textId="77777777" w:rsidR="007F7370" w:rsidRDefault="007F7370"/>
    <w:tbl>
      <w:tblPr>
        <w:tblStyle w:val="Tabela-Siatka11"/>
        <w:tblW w:w="15457" w:type="dxa"/>
        <w:jc w:val="center"/>
        <w:tblLayout w:type="fixed"/>
        <w:tblLook w:val="04A0" w:firstRow="1" w:lastRow="0" w:firstColumn="1" w:lastColumn="0" w:noHBand="0" w:noVBand="1"/>
      </w:tblPr>
      <w:tblGrid>
        <w:gridCol w:w="562"/>
        <w:gridCol w:w="5540"/>
        <w:gridCol w:w="1417"/>
        <w:gridCol w:w="1418"/>
        <w:gridCol w:w="1417"/>
        <w:gridCol w:w="1559"/>
        <w:gridCol w:w="567"/>
        <w:gridCol w:w="1276"/>
        <w:gridCol w:w="1701"/>
      </w:tblGrid>
      <w:tr w:rsidR="007F7370" w:rsidRPr="005D255C" w14:paraId="69623826" w14:textId="77777777" w:rsidTr="00260515">
        <w:trPr>
          <w:jc w:val="center"/>
        </w:trPr>
        <w:tc>
          <w:tcPr>
            <w:tcW w:w="562" w:type="dxa"/>
            <w:vMerge w:val="restart"/>
            <w:shd w:val="clear" w:color="auto" w:fill="D9D9D9" w:themeFill="background1" w:themeFillShade="D9"/>
            <w:vAlign w:val="center"/>
          </w:tcPr>
          <w:p w14:paraId="79AF48B1" w14:textId="77777777" w:rsidR="007F7370" w:rsidRPr="005D255C" w:rsidRDefault="007F7370"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LP.</w:t>
            </w:r>
          </w:p>
        </w:tc>
        <w:tc>
          <w:tcPr>
            <w:tcW w:w="5540" w:type="dxa"/>
            <w:vMerge w:val="restart"/>
            <w:shd w:val="clear" w:color="auto" w:fill="D9D9D9" w:themeFill="background1" w:themeFillShade="D9"/>
            <w:vAlign w:val="center"/>
          </w:tcPr>
          <w:p w14:paraId="5484A343" w14:textId="77777777" w:rsidR="007F7370" w:rsidRPr="005D255C" w:rsidRDefault="007F7370"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NAZWA PRZEDMIOTU ZAMÓWIENIA</w:t>
            </w:r>
          </w:p>
        </w:tc>
        <w:tc>
          <w:tcPr>
            <w:tcW w:w="1417" w:type="dxa"/>
            <w:vMerge w:val="restart"/>
            <w:shd w:val="clear" w:color="auto" w:fill="D9D9D9" w:themeFill="background1" w:themeFillShade="D9"/>
            <w:vAlign w:val="center"/>
          </w:tcPr>
          <w:p w14:paraId="7F783001"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KOD CPV</w:t>
            </w:r>
            <w:r>
              <w:rPr>
                <w:rFonts w:ascii="Calibri Light" w:hAnsi="Calibri Light"/>
                <w:b/>
                <w:sz w:val="18"/>
                <w:szCs w:val="18"/>
              </w:rPr>
              <w:t xml:space="preserve"> /</w:t>
            </w:r>
          </w:p>
          <w:p w14:paraId="40D6A16E" w14:textId="77777777" w:rsidR="007F7370" w:rsidRPr="005D255C" w:rsidRDefault="007F7370"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NORMA POLSKA</w:t>
            </w:r>
          </w:p>
        </w:tc>
        <w:tc>
          <w:tcPr>
            <w:tcW w:w="1418" w:type="dxa"/>
            <w:vMerge w:val="restart"/>
            <w:shd w:val="clear" w:color="auto" w:fill="D9D9D9" w:themeFill="background1" w:themeFillShade="D9"/>
          </w:tcPr>
          <w:p w14:paraId="04FBD799"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ILOŚĆ SZACUNKOWA</w:t>
            </w:r>
          </w:p>
          <w:p w14:paraId="4C8ACBDE"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W [</w:t>
            </w:r>
            <w:r>
              <w:rPr>
                <w:rFonts w:ascii="Calibri Light" w:hAnsi="Calibri Light"/>
                <w:b/>
                <w:sz w:val="18"/>
                <w:szCs w:val="18"/>
              </w:rPr>
              <w:t>L</w:t>
            </w:r>
            <w:r w:rsidRPr="005D255C">
              <w:rPr>
                <w:rFonts w:ascii="Calibri Light" w:hAnsi="Calibri Light"/>
                <w:b/>
                <w:sz w:val="18"/>
                <w:szCs w:val="18"/>
              </w:rPr>
              <w:t>]</w:t>
            </w:r>
          </w:p>
        </w:tc>
        <w:tc>
          <w:tcPr>
            <w:tcW w:w="1417" w:type="dxa"/>
            <w:vMerge w:val="restart"/>
            <w:shd w:val="clear" w:color="auto" w:fill="D9D9D9" w:themeFill="background1" w:themeFillShade="D9"/>
          </w:tcPr>
          <w:p w14:paraId="03BBE1D6"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CENA JEDNOSTKOWA NETTO W [PLN] ZA 1 [</w:t>
            </w:r>
            <w:r>
              <w:rPr>
                <w:rFonts w:ascii="Calibri Light" w:hAnsi="Calibri Light"/>
                <w:b/>
                <w:sz w:val="18"/>
                <w:szCs w:val="18"/>
              </w:rPr>
              <w:t>L</w:t>
            </w:r>
            <w:r w:rsidRPr="005D255C">
              <w:rPr>
                <w:rFonts w:ascii="Calibri Light" w:hAnsi="Calibri Light"/>
                <w:b/>
                <w:sz w:val="18"/>
                <w:szCs w:val="18"/>
              </w:rPr>
              <w:t>]</w:t>
            </w:r>
          </w:p>
        </w:tc>
        <w:tc>
          <w:tcPr>
            <w:tcW w:w="1559" w:type="dxa"/>
            <w:vMerge w:val="restart"/>
            <w:shd w:val="clear" w:color="auto" w:fill="D9D9D9" w:themeFill="background1" w:themeFillShade="D9"/>
          </w:tcPr>
          <w:p w14:paraId="59D38E94"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WARTOŚĆ NETTO W [PLN]</w:t>
            </w:r>
          </w:p>
        </w:tc>
        <w:tc>
          <w:tcPr>
            <w:tcW w:w="1843" w:type="dxa"/>
            <w:gridSpan w:val="2"/>
            <w:shd w:val="clear" w:color="auto" w:fill="D9D9D9" w:themeFill="background1" w:themeFillShade="D9"/>
          </w:tcPr>
          <w:p w14:paraId="2411BAAE"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PODATEK VAT</w:t>
            </w:r>
          </w:p>
        </w:tc>
        <w:tc>
          <w:tcPr>
            <w:tcW w:w="1701" w:type="dxa"/>
            <w:vMerge w:val="restart"/>
            <w:shd w:val="clear" w:color="auto" w:fill="D9D9D9" w:themeFill="background1" w:themeFillShade="D9"/>
          </w:tcPr>
          <w:p w14:paraId="573362CD"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WARTOŚĆ BRUTTO W [PLN]</w:t>
            </w:r>
          </w:p>
        </w:tc>
      </w:tr>
      <w:tr w:rsidR="007F7370" w:rsidRPr="005D255C" w14:paraId="48D8DAE9" w14:textId="77777777" w:rsidTr="00260515">
        <w:trPr>
          <w:jc w:val="center"/>
        </w:trPr>
        <w:tc>
          <w:tcPr>
            <w:tcW w:w="562" w:type="dxa"/>
            <w:vMerge/>
            <w:shd w:val="clear" w:color="auto" w:fill="D9D9D9" w:themeFill="background1" w:themeFillShade="D9"/>
            <w:vAlign w:val="center"/>
          </w:tcPr>
          <w:p w14:paraId="7810F64C" w14:textId="77777777" w:rsidR="007F7370" w:rsidRPr="005D255C" w:rsidRDefault="007F7370" w:rsidP="00260515">
            <w:pPr>
              <w:autoSpaceDE w:val="0"/>
              <w:autoSpaceDN w:val="0"/>
              <w:adjustRightInd w:val="0"/>
              <w:contextualSpacing/>
              <w:jc w:val="center"/>
              <w:rPr>
                <w:rFonts w:ascii="Calibri Light" w:hAnsi="Calibri Light"/>
                <w:bCs/>
                <w:sz w:val="18"/>
                <w:szCs w:val="18"/>
              </w:rPr>
            </w:pPr>
          </w:p>
        </w:tc>
        <w:tc>
          <w:tcPr>
            <w:tcW w:w="5540" w:type="dxa"/>
            <w:vMerge/>
            <w:shd w:val="clear" w:color="auto" w:fill="D9D9D9" w:themeFill="background1" w:themeFillShade="D9"/>
            <w:vAlign w:val="center"/>
          </w:tcPr>
          <w:p w14:paraId="3DC5C269" w14:textId="77777777" w:rsidR="007F7370" w:rsidRPr="005D255C" w:rsidRDefault="007F7370" w:rsidP="00260515">
            <w:pPr>
              <w:autoSpaceDE w:val="0"/>
              <w:autoSpaceDN w:val="0"/>
              <w:adjustRightInd w:val="0"/>
              <w:contextualSpacing/>
              <w:jc w:val="center"/>
              <w:rPr>
                <w:rFonts w:ascii="Calibri Light" w:hAnsi="Calibri Light"/>
                <w:b/>
                <w:bCs/>
                <w:i/>
                <w:sz w:val="18"/>
                <w:szCs w:val="18"/>
              </w:rPr>
            </w:pPr>
          </w:p>
        </w:tc>
        <w:tc>
          <w:tcPr>
            <w:tcW w:w="1417" w:type="dxa"/>
            <w:vMerge/>
            <w:shd w:val="clear" w:color="auto" w:fill="D9D9D9" w:themeFill="background1" w:themeFillShade="D9"/>
            <w:vAlign w:val="center"/>
          </w:tcPr>
          <w:p w14:paraId="66C01946" w14:textId="77777777" w:rsidR="007F7370" w:rsidRPr="005D255C" w:rsidRDefault="007F7370" w:rsidP="00260515">
            <w:pPr>
              <w:autoSpaceDE w:val="0"/>
              <w:autoSpaceDN w:val="0"/>
              <w:adjustRightInd w:val="0"/>
              <w:contextualSpacing/>
              <w:jc w:val="center"/>
              <w:rPr>
                <w:rFonts w:ascii="Calibri Light" w:hAnsi="Calibri Light"/>
                <w:bCs/>
                <w:sz w:val="18"/>
                <w:szCs w:val="18"/>
              </w:rPr>
            </w:pPr>
          </w:p>
        </w:tc>
        <w:tc>
          <w:tcPr>
            <w:tcW w:w="1418" w:type="dxa"/>
            <w:vMerge/>
            <w:shd w:val="clear" w:color="auto" w:fill="D9D9D9" w:themeFill="background1" w:themeFillShade="D9"/>
          </w:tcPr>
          <w:p w14:paraId="7296782E" w14:textId="77777777" w:rsidR="007F7370" w:rsidRPr="005D255C" w:rsidRDefault="007F7370" w:rsidP="00260515">
            <w:pPr>
              <w:contextualSpacing/>
              <w:jc w:val="center"/>
              <w:rPr>
                <w:rFonts w:ascii="Calibri Light" w:hAnsi="Calibri Light"/>
                <w:b/>
                <w:sz w:val="18"/>
                <w:szCs w:val="18"/>
              </w:rPr>
            </w:pPr>
          </w:p>
        </w:tc>
        <w:tc>
          <w:tcPr>
            <w:tcW w:w="1417" w:type="dxa"/>
            <w:vMerge/>
            <w:shd w:val="clear" w:color="auto" w:fill="D9D9D9" w:themeFill="background1" w:themeFillShade="D9"/>
          </w:tcPr>
          <w:p w14:paraId="118D702E" w14:textId="77777777" w:rsidR="007F7370" w:rsidRPr="005D255C" w:rsidRDefault="007F7370" w:rsidP="00260515">
            <w:pPr>
              <w:contextualSpacing/>
              <w:jc w:val="center"/>
              <w:rPr>
                <w:rFonts w:ascii="Calibri Light" w:hAnsi="Calibri Light"/>
                <w:b/>
                <w:sz w:val="18"/>
                <w:szCs w:val="18"/>
              </w:rPr>
            </w:pPr>
          </w:p>
        </w:tc>
        <w:tc>
          <w:tcPr>
            <w:tcW w:w="1559" w:type="dxa"/>
            <w:vMerge/>
            <w:shd w:val="clear" w:color="auto" w:fill="D9D9D9" w:themeFill="background1" w:themeFillShade="D9"/>
          </w:tcPr>
          <w:p w14:paraId="7A1544BD" w14:textId="77777777" w:rsidR="007F7370" w:rsidRPr="005D255C" w:rsidRDefault="007F7370" w:rsidP="00260515">
            <w:pPr>
              <w:contextualSpacing/>
              <w:jc w:val="center"/>
              <w:rPr>
                <w:rFonts w:ascii="Calibri Light" w:hAnsi="Calibri Light"/>
                <w:b/>
                <w:sz w:val="18"/>
                <w:szCs w:val="18"/>
              </w:rPr>
            </w:pPr>
          </w:p>
        </w:tc>
        <w:tc>
          <w:tcPr>
            <w:tcW w:w="567" w:type="dxa"/>
            <w:shd w:val="clear" w:color="auto" w:fill="D9D9D9" w:themeFill="background1" w:themeFillShade="D9"/>
          </w:tcPr>
          <w:p w14:paraId="1CFAF110"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w:t>
            </w:r>
          </w:p>
        </w:tc>
        <w:tc>
          <w:tcPr>
            <w:tcW w:w="1276" w:type="dxa"/>
            <w:shd w:val="clear" w:color="auto" w:fill="D9D9D9" w:themeFill="background1" w:themeFillShade="D9"/>
          </w:tcPr>
          <w:p w14:paraId="61FEA397"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WARTOŚĆ</w:t>
            </w:r>
          </w:p>
        </w:tc>
        <w:tc>
          <w:tcPr>
            <w:tcW w:w="1701" w:type="dxa"/>
            <w:vMerge/>
            <w:shd w:val="clear" w:color="auto" w:fill="D9D9D9" w:themeFill="background1" w:themeFillShade="D9"/>
          </w:tcPr>
          <w:p w14:paraId="00D6BB37" w14:textId="77777777" w:rsidR="007F7370" w:rsidRPr="005D255C" w:rsidRDefault="007F7370" w:rsidP="00260515">
            <w:pPr>
              <w:contextualSpacing/>
              <w:jc w:val="center"/>
              <w:rPr>
                <w:rFonts w:ascii="Calibri Light" w:hAnsi="Calibri Light"/>
                <w:b/>
                <w:sz w:val="18"/>
                <w:szCs w:val="18"/>
              </w:rPr>
            </w:pPr>
          </w:p>
        </w:tc>
      </w:tr>
      <w:tr w:rsidR="007F7370" w:rsidRPr="005D255C" w14:paraId="3DCC0683" w14:textId="77777777" w:rsidTr="00260515">
        <w:trPr>
          <w:jc w:val="center"/>
        </w:trPr>
        <w:tc>
          <w:tcPr>
            <w:tcW w:w="562" w:type="dxa"/>
            <w:shd w:val="clear" w:color="auto" w:fill="D9D9D9" w:themeFill="background1" w:themeFillShade="D9"/>
            <w:vAlign w:val="center"/>
          </w:tcPr>
          <w:p w14:paraId="425303BF" w14:textId="77777777" w:rsidR="007F7370" w:rsidRPr="005D255C" w:rsidRDefault="007F7370"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1</w:t>
            </w:r>
          </w:p>
        </w:tc>
        <w:tc>
          <w:tcPr>
            <w:tcW w:w="5540" w:type="dxa"/>
            <w:shd w:val="clear" w:color="auto" w:fill="D9D9D9" w:themeFill="background1" w:themeFillShade="D9"/>
            <w:vAlign w:val="center"/>
          </w:tcPr>
          <w:p w14:paraId="05C3994C" w14:textId="77777777" w:rsidR="007F7370" w:rsidRPr="005D255C" w:rsidRDefault="007F7370" w:rsidP="00260515">
            <w:pPr>
              <w:autoSpaceDE w:val="0"/>
              <w:autoSpaceDN w:val="0"/>
              <w:adjustRightInd w:val="0"/>
              <w:contextualSpacing/>
              <w:jc w:val="center"/>
              <w:rPr>
                <w:rFonts w:ascii="Calibri Light" w:hAnsi="Calibri Light"/>
                <w:b/>
                <w:sz w:val="18"/>
                <w:szCs w:val="18"/>
              </w:rPr>
            </w:pPr>
            <w:r w:rsidRPr="005D255C">
              <w:rPr>
                <w:rFonts w:ascii="Calibri Light" w:hAnsi="Calibri Light"/>
                <w:b/>
                <w:sz w:val="18"/>
                <w:szCs w:val="18"/>
              </w:rPr>
              <w:t>2</w:t>
            </w:r>
          </w:p>
        </w:tc>
        <w:tc>
          <w:tcPr>
            <w:tcW w:w="1417" w:type="dxa"/>
            <w:shd w:val="clear" w:color="auto" w:fill="D9D9D9" w:themeFill="background1" w:themeFillShade="D9"/>
            <w:vAlign w:val="center"/>
          </w:tcPr>
          <w:p w14:paraId="3BDCA318"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3</w:t>
            </w:r>
          </w:p>
        </w:tc>
        <w:tc>
          <w:tcPr>
            <w:tcW w:w="1418" w:type="dxa"/>
            <w:shd w:val="clear" w:color="auto" w:fill="D9D9D9" w:themeFill="background1" w:themeFillShade="D9"/>
          </w:tcPr>
          <w:p w14:paraId="1A69A930"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4</w:t>
            </w:r>
          </w:p>
        </w:tc>
        <w:tc>
          <w:tcPr>
            <w:tcW w:w="1417" w:type="dxa"/>
            <w:shd w:val="clear" w:color="auto" w:fill="D9D9D9" w:themeFill="background1" w:themeFillShade="D9"/>
          </w:tcPr>
          <w:p w14:paraId="628C4544"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5</w:t>
            </w:r>
          </w:p>
        </w:tc>
        <w:tc>
          <w:tcPr>
            <w:tcW w:w="1559" w:type="dxa"/>
            <w:shd w:val="clear" w:color="auto" w:fill="D9D9D9" w:themeFill="background1" w:themeFillShade="D9"/>
          </w:tcPr>
          <w:p w14:paraId="3A4A2FB3"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6</w:t>
            </w:r>
          </w:p>
        </w:tc>
        <w:tc>
          <w:tcPr>
            <w:tcW w:w="567" w:type="dxa"/>
            <w:shd w:val="clear" w:color="auto" w:fill="D9D9D9" w:themeFill="background1" w:themeFillShade="D9"/>
          </w:tcPr>
          <w:p w14:paraId="4B14B261"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7</w:t>
            </w:r>
          </w:p>
        </w:tc>
        <w:tc>
          <w:tcPr>
            <w:tcW w:w="1276" w:type="dxa"/>
            <w:shd w:val="clear" w:color="auto" w:fill="D9D9D9" w:themeFill="background1" w:themeFillShade="D9"/>
          </w:tcPr>
          <w:p w14:paraId="740C1099"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8</w:t>
            </w:r>
          </w:p>
        </w:tc>
        <w:tc>
          <w:tcPr>
            <w:tcW w:w="1701" w:type="dxa"/>
            <w:shd w:val="clear" w:color="auto" w:fill="D9D9D9" w:themeFill="background1" w:themeFillShade="D9"/>
          </w:tcPr>
          <w:p w14:paraId="0DE5A3DD" w14:textId="77777777" w:rsidR="007F7370" w:rsidRPr="005D255C" w:rsidRDefault="007F7370" w:rsidP="00260515">
            <w:pPr>
              <w:contextualSpacing/>
              <w:jc w:val="center"/>
              <w:rPr>
                <w:rFonts w:ascii="Calibri Light" w:hAnsi="Calibri Light"/>
                <w:b/>
                <w:sz w:val="18"/>
                <w:szCs w:val="18"/>
              </w:rPr>
            </w:pPr>
            <w:r w:rsidRPr="005D255C">
              <w:rPr>
                <w:rFonts w:ascii="Calibri Light" w:hAnsi="Calibri Light"/>
                <w:b/>
                <w:sz w:val="18"/>
                <w:szCs w:val="18"/>
              </w:rPr>
              <w:t>9</w:t>
            </w:r>
          </w:p>
        </w:tc>
      </w:tr>
      <w:tr w:rsidR="00F16E38" w:rsidRPr="007F04DC" w14:paraId="4453618C" w14:textId="77777777" w:rsidTr="00260515">
        <w:trPr>
          <w:jc w:val="center"/>
        </w:trPr>
        <w:tc>
          <w:tcPr>
            <w:tcW w:w="562" w:type="dxa"/>
          </w:tcPr>
          <w:p w14:paraId="4AFC70E6" w14:textId="5C61A15C"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5</w:t>
            </w:r>
          </w:p>
        </w:tc>
        <w:tc>
          <w:tcPr>
            <w:tcW w:w="5540" w:type="dxa"/>
            <w:vAlign w:val="center"/>
          </w:tcPr>
          <w:p w14:paraId="28378570"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CUKIER BIAŁY</w:t>
            </w:r>
          </w:p>
          <w:p w14:paraId="7506E656" w14:textId="77777777" w:rsidR="00F16E38" w:rsidRPr="002F4D77" w:rsidRDefault="00F16E38" w:rsidP="00F16E38">
            <w:pPr>
              <w:autoSpaceDE w:val="0"/>
              <w:autoSpaceDN w:val="0"/>
              <w:adjustRightInd w:val="0"/>
              <w:jc w:val="both"/>
              <w:rPr>
                <w:rFonts w:ascii="Calibri Light" w:hAnsi="Calibri Light" w:cs="Calibri Light"/>
                <w:iCs/>
              </w:rPr>
            </w:pPr>
          </w:p>
          <w:p w14:paraId="24BF6A7A"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lastRenderedPageBreak/>
              <w:t>Wymagania jakościowe:</w:t>
            </w:r>
          </w:p>
          <w:p w14:paraId="5E64A043" w14:textId="77777777" w:rsidR="00F16E38" w:rsidRPr="002F4D77" w:rsidRDefault="00F16E38" w:rsidP="00F16E38">
            <w:pPr>
              <w:pStyle w:val="Akapitzlist"/>
              <w:numPr>
                <w:ilvl w:val="0"/>
                <w:numId w:val="3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krystaliczny, wysokiej jakości otrzymany z buraków cukrowych lub trzciny cukrowej;</w:t>
            </w:r>
          </w:p>
          <w:p w14:paraId="5565114A" w14:textId="77777777" w:rsidR="00F16E38" w:rsidRPr="002F4D77" w:rsidRDefault="00F16E38" w:rsidP="00F16E38">
            <w:pPr>
              <w:pStyle w:val="Akapitzlist"/>
              <w:numPr>
                <w:ilvl w:val="0"/>
                <w:numId w:val="3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powinien być sypki bez zlepów i grudek;</w:t>
            </w:r>
          </w:p>
          <w:p w14:paraId="215533C1" w14:textId="77777777" w:rsidR="00F16E38" w:rsidRPr="002F4D77" w:rsidRDefault="00F16E38" w:rsidP="00F16E38">
            <w:pPr>
              <w:pStyle w:val="Akapitzlist"/>
              <w:numPr>
                <w:ilvl w:val="0"/>
                <w:numId w:val="3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obcego zapachu;</w:t>
            </w:r>
          </w:p>
          <w:p w14:paraId="5CAF2DDB" w14:textId="77777777" w:rsidR="00F16E38" w:rsidRPr="002F4D77" w:rsidRDefault="00F16E38" w:rsidP="00F16E38">
            <w:pPr>
              <w:pStyle w:val="Akapitzlist"/>
              <w:numPr>
                <w:ilvl w:val="0"/>
                <w:numId w:val="3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charakterystyczny słodki smak;</w:t>
            </w:r>
          </w:p>
          <w:p w14:paraId="477F13FC" w14:textId="77777777" w:rsidR="00F16E38" w:rsidRPr="002F4D77" w:rsidRDefault="00F16E38" w:rsidP="00F16E38">
            <w:pPr>
              <w:pStyle w:val="Akapitzlist"/>
              <w:numPr>
                <w:ilvl w:val="0"/>
                <w:numId w:val="3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barwa biała do kremowej.</w:t>
            </w:r>
          </w:p>
          <w:p w14:paraId="712E73D3" w14:textId="77777777" w:rsidR="00F16E38" w:rsidRPr="002F4D77" w:rsidRDefault="00F16E38" w:rsidP="00F16E38">
            <w:pPr>
              <w:autoSpaceDE w:val="0"/>
              <w:autoSpaceDN w:val="0"/>
              <w:adjustRightInd w:val="0"/>
              <w:jc w:val="both"/>
              <w:rPr>
                <w:rFonts w:ascii="Calibri Light" w:hAnsi="Calibri Light" w:cs="Calibri Light"/>
                <w:iCs/>
              </w:rPr>
            </w:pPr>
          </w:p>
          <w:p w14:paraId="1F6E81E4" w14:textId="1E1E5838"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50 kg, torba papierowa – zszywana.</w:t>
            </w:r>
          </w:p>
        </w:tc>
        <w:tc>
          <w:tcPr>
            <w:tcW w:w="1417" w:type="dxa"/>
          </w:tcPr>
          <w:p w14:paraId="6D79C976" w14:textId="4C3DCC98" w:rsidR="00F16E38" w:rsidRPr="007F04DC" w:rsidRDefault="00F16E38" w:rsidP="00F16E38">
            <w:pPr>
              <w:autoSpaceDE w:val="0"/>
              <w:autoSpaceDN w:val="0"/>
              <w:adjustRightInd w:val="0"/>
              <w:contextualSpacing/>
              <w:jc w:val="center"/>
              <w:rPr>
                <w:rFonts w:ascii="Calibri Light" w:hAnsi="Calibri Light" w:cs="Calibri Light"/>
                <w:bCs/>
              </w:rPr>
            </w:pPr>
            <w:r w:rsidRPr="002F4D77">
              <w:rPr>
                <w:rFonts w:ascii="Calibri Light" w:hAnsi="Calibri Light" w:cs="Calibri Light"/>
                <w:iCs/>
              </w:rPr>
              <w:lastRenderedPageBreak/>
              <w:t>15831200-4</w:t>
            </w:r>
          </w:p>
        </w:tc>
        <w:tc>
          <w:tcPr>
            <w:tcW w:w="1418" w:type="dxa"/>
          </w:tcPr>
          <w:p w14:paraId="7432B890" w14:textId="3A829B08"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iCs/>
              </w:rPr>
              <w:t>4 000,00</w:t>
            </w:r>
          </w:p>
        </w:tc>
        <w:tc>
          <w:tcPr>
            <w:tcW w:w="1417" w:type="dxa"/>
          </w:tcPr>
          <w:p w14:paraId="58DF608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C86EA6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EDAE5E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EB1C3A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24AAB7A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16C1046E" w14:textId="77777777" w:rsidTr="00260515">
        <w:trPr>
          <w:jc w:val="center"/>
        </w:trPr>
        <w:tc>
          <w:tcPr>
            <w:tcW w:w="562" w:type="dxa"/>
          </w:tcPr>
          <w:p w14:paraId="4DD20B54" w14:textId="76145B4B"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6</w:t>
            </w:r>
          </w:p>
        </w:tc>
        <w:tc>
          <w:tcPr>
            <w:tcW w:w="5540" w:type="dxa"/>
            <w:vAlign w:val="center"/>
          </w:tcPr>
          <w:p w14:paraId="2EDCA140"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SÓL WARZONA JODOWANA</w:t>
            </w:r>
          </w:p>
          <w:p w14:paraId="6122D30A"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Sól warzona jodowana spożywcza - chlorek sodu (min. 99%).</w:t>
            </w:r>
          </w:p>
          <w:p w14:paraId="100708B8" w14:textId="77777777" w:rsidR="00F16E38" w:rsidRPr="002F4D77" w:rsidRDefault="00F16E38" w:rsidP="00F16E38">
            <w:pPr>
              <w:autoSpaceDE w:val="0"/>
              <w:autoSpaceDN w:val="0"/>
              <w:adjustRightInd w:val="0"/>
              <w:jc w:val="both"/>
              <w:rPr>
                <w:rFonts w:ascii="Calibri Light" w:hAnsi="Calibri Light" w:cs="Calibri Light"/>
                <w:iCs/>
              </w:rPr>
            </w:pPr>
          </w:p>
          <w:p w14:paraId="78E62566"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3035C0DA" w14:textId="77777777" w:rsidR="00F16E38" w:rsidRPr="002C4C6C"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sypka (dopuszcza się nieliczne łatwo rozsypujące się zbrylenia), jednolita, bez grudek, biała barwa.</w:t>
            </w:r>
          </w:p>
          <w:p w14:paraId="19343C58"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03FBCAF2" w14:textId="77777777" w:rsidR="00F16E38" w:rsidRPr="002F4D77"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6DA56A9F" w14:textId="77777777" w:rsidR="00F16E38" w:rsidRPr="002F4D77"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zmiana barwy,</w:t>
            </w:r>
          </w:p>
          <w:p w14:paraId="7DF84540" w14:textId="77777777" w:rsidR="00F16E38" w:rsidRPr="002F4D77"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trwałe zbrylenia,</w:t>
            </w:r>
          </w:p>
          <w:p w14:paraId="3885B33E" w14:textId="77777777" w:rsidR="00F16E38" w:rsidRPr="002F4D77"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 i organiczne,</w:t>
            </w:r>
          </w:p>
          <w:p w14:paraId="7C3A2943" w14:textId="77777777" w:rsidR="00F16E38" w:rsidRPr="002F4D77"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oznakowania opakowań,</w:t>
            </w:r>
          </w:p>
          <w:p w14:paraId="5E4DE414" w14:textId="77777777" w:rsidR="00F16E38" w:rsidRPr="002F4D77" w:rsidRDefault="00F16E38" w:rsidP="00F16E38">
            <w:pPr>
              <w:pStyle w:val="Akapitzlist"/>
              <w:numPr>
                <w:ilvl w:val="0"/>
                <w:numId w:val="5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opakowania uszkodzone.</w:t>
            </w:r>
          </w:p>
          <w:p w14:paraId="6D33AD1A" w14:textId="77777777" w:rsidR="00F16E38" w:rsidRPr="002F4D77" w:rsidRDefault="00F16E38" w:rsidP="00F16E38">
            <w:pPr>
              <w:autoSpaceDE w:val="0"/>
              <w:autoSpaceDN w:val="0"/>
              <w:adjustRightInd w:val="0"/>
              <w:jc w:val="both"/>
              <w:rPr>
                <w:rFonts w:ascii="Calibri Light" w:hAnsi="Calibri Light" w:cs="Calibri Light"/>
                <w:iCs/>
              </w:rPr>
            </w:pPr>
          </w:p>
          <w:p w14:paraId="6B1BDE58" w14:textId="7284B67A"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25 kg - torba polietylenowa zgrzewana chroniące przed światłem i wilgocią,</w:t>
            </w:r>
          </w:p>
        </w:tc>
        <w:tc>
          <w:tcPr>
            <w:tcW w:w="1417" w:type="dxa"/>
          </w:tcPr>
          <w:p w14:paraId="272DC3D1" w14:textId="48B374F2" w:rsidR="00F16E38" w:rsidRPr="00BB627F" w:rsidRDefault="00F16E38" w:rsidP="00F16E38">
            <w:pPr>
              <w:autoSpaceDE w:val="0"/>
              <w:autoSpaceDN w:val="0"/>
              <w:adjustRightInd w:val="0"/>
              <w:contextualSpacing/>
              <w:jc w:val="center"/>
              <w:rPr>
                <w:rFonts w:ascii="Calibri Light" w:hAnsi="Calibri Light"/>
                <w:bCs/>
              </w:rPr>
            </w:pPr>
            <w:bookmarkStart w:id="1" w:name="_Hlk126871849"/>
            <w:r w:rsidRPr="002F4D77">
              <w:rPr>
                <w:rFonts w:ascii="Calibri Light" w:hAnsi="Calibri Light" w:cs="Calibri Light"/>
                <w:bCs/>
              </w:rPr>
              <w:t>15872400-5</w:t>
            </w:r>
            <w:bookmarkEnd w:id="1"/>
          </w:p>
        </w:tc>
        <w:tc>
          <w:tcPr>
            <w:tcW w:w="1418" w:type="dxa"/>
          </w:tcPr>
          <w:p w14:paraId="21BDFE6C" w14:textId="286996AC"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1 200,00</w:t>
            </w:r>
          </w:p>
        </w:tc>
        <w:tc>
          <w:tcPr>
            <w:tcW w:w="1417" w:type="dxa"/>
          </w:tcPr>
          <w:p w14:paraId="10D6326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4576F1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94E3DA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9A0A15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2594BE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E153978" w14:textId="77777777" w:rsidTr="00260515">
        <w:trPr>
          <w:jc w:val="center"/>
        </w:trPr>
        <w:tc>
          <w:tcPr>
            <w:tcW w:w="562" w:type="dxa"/>
          </w:tcPr>
          <w:p w14:paraId="05D3B5F3" w14:textId="5619DED2"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7</w:t>
            </w:r>
          </w:p>
        </w:tc>
        <w:tc>
          <w:tcPr>
            <w:tcW w:w="5540" w:type="dxa"/>
            <w:vAlign w:val="center"/>
          </w:tcPr>
          <w:p w14:paraId="678C2D9E"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BULION JARZYNOWY</w:t>
            </w:r>
          </w:p>
          <w:p w14:paraId="07BEFCDD"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Produkt spożywczy otrzymany z odwodnionych, zagęszczonych lub przetworzonych surowców roślinnych lub ich mieszanin z</w:t>
            </w:r>
            <w:r>
              <w:rPr>
                <w:rFonts w:ascii="Calibri Light" w:hAnsi="Calibri Light" w:cs="Calibri Light"/>
                <w:iCs/>
              </w:rPr>
              <w:t> </w:t>
            </w:r>
            <w:r w:rsidRPr="002F4D77">
              <w:rPr>
                <w:rFonts w:ascii="Calibri Light" w:hAnsi="Calibri Light" w:cs="Calibri Light"/>
                <w:iCs/>
              </w:rPr>
              <w:t>dodatkiem naturalnych przypraw, spożywczych dodatków smakowo-zapachowych, substancji wzmacniających smak i</w:t>
            </w:r>
            <w:r>
              <w:rPr>
                <w:rFonts w:ascii="Calibri Light" w:hAnsi="Calibri Light" w:cs="Calibri Light"/>
                <w:iCs/>
              </w:rPr>
              <w:t> </w:t>
            </w:r>
            <w:r w:rsidRPr="002F4D77">
              <w:rPr>
                <w:rFonts w:ascii="Calibri Light" w:hAnsi="Calibri Light" w:cs="Calibri Light"/>
                <w:iCs/>
              </w:rPr>
              <w:t>zapach, substancji poprawiających strukturę produktu, naturalnych lub identycznych z naturalnymi barwników organicznych oraz innych substancji dopuszczonych do stosowania, który to po przyrządzeniu stanowi zupę.</w:t>
            </w:r>
          </w:p>
          <w:p w14:paraId="44F7646E" w14:textId="77777777" w:rsidR="00F16E38" w:rsidRPr="002F4D77" w:rsidRDefault="00F16E38" w:rsidP="00F16E38">
            <w:pPr>
              <w:autoSpaceDE w:val="0"/>
              <w:autoSpaceDN w:val="0"/>
              <w:adjustRightInd w:val="0"/>
              <w:jc w:val="both"/>
              <w:rPr>
                <w:rFonts w:ascii="Calibri Light" w:hAnsi="Calibri Light" w:cs="Calibri Light"/>
                <w:iCs/>
              </w:rPr>
            </w:pPr>
          </w:p>
          <w:p w14:paraId="61D4A800"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lastRenderedPageBreak/>
              <w:t>Wymagania jakościowe:</w:t>
            </w:r>
          </w:p>
          <w:p w14:paraId="363DF240" w14:textId="77777777" w:rsidR="00F16E38" w:rsidRPr="002F4D77" w:rsidRDefault="00F16E38" w:rsidP="00F16E38">
            <w:pPr>
              <w:pStyle w:val="Akapitzlist"/>
              <w:numPr>
                <w:ilvl w:val="0"/>
                <w:numId w:val="4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sypka, proszek lub granulki, z widocznymi kawałkami suszonych warzyw;</w:t>
            </w:r>
          </w:p>
          <w:p w14:paraId="01834A76" w14:textId="77777777" w:rsidR="00F16E38" w:rsidRPr="002C4C6C" w:rsidRDefault="00F16E38" w:rsidP="00F16E38">
            <w:pPr>
              <w:pStyle w:val="Akapitzlist"/>
              <w:numPr>
                <w:ilvl w:val="0"/>
                <w:numId w:val="4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zawartość soli: nie więcej niż 10%.</w:t>
            </w:r>
          </w:p>
          <w:p w14:paraId="24CC2FBD"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48503935" w14:textId="77777777" w:rsidR="00F16E38" w:rsidRPr="002F4D77" w:rsidRDefault="00F16E38" w:rsidP="00F16E38">
            <w:pPr>
              <w:pStyle w:val="Akapitzlist"/>
              <w:numPr>
                <w:ilvl w:val="0"/>
                <w:numId w:val="4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48AF7989" w14:textId="77777777" w:rsidR="00F16E38" w:rsidRPr="002F4D77" w:rsidRDefault="00F16E38" w:rsidP="00F16E38">
            <w:pPr>
              <w:pStyle w:val="Akapitzlist"/>
              <w:numPr>
                <w:ilvl w:val="0"/>
                <w:numId w:val="4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niedostateczna ocena organoleptyczna produktu przed i po przyrządzeniu;</w:t>
            </w:r>
          </w:p>
          <w:p w14:paraId="0ED665AC" w14:textId="77777777" w:rsidR="00F16E38" w:rsidRPr="002F4D77" w:rsidRDefault="00F16E38" w:rsidP="00F16E38">
            <w:pPr>
              <w:pStyle w:val="Akapitzlist"/>
              <w:numPr>
                <w:ilvl w:val="0"/>
                <w:numId w:val="4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w:t>
            </w:r>
          </w:p>
          <w:p w14:paraId="52073659" w14:textId="77777777" w:rsidR="00F16E38" w:rsidRPr="002F4D77" w:rsidRDefault="00F16E38" w:rsidP="00F16E38">
            <w:pPr>
              <w:pStyle w:val="Akapitzlist"/>
              <w:numPr>
                <w:ilvl w:val="0"/>
                <w:numId w:val="4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 xml:space="preserve"> brak oznakowania opakowań, ich uszkodzenia mechaniczne.</w:t>
            </w:r>
          </w:p>
          <w:p w14:paraId="79BCDD61" w14:textId="77777777" w:rsidR="00F16E38" w:rsidRPr="002F4D77" w:rsidRDefault="00F16E38" w:rsidP="00F16E38">
            <w:pPr>
              <w:autoSpaceDE w:val="0"/>
              <w:autoSpaceDN w:val="0"/>
              <w:adjustRightInd w:val="0"/>
              <w:jc w:val="both"/>
              <w:rPr>
                <w:rFonts w:ascii="Calibri Light" w:hAnsi="Calibri Light" w:cs="Calibri Light"/>
                <w:iCs/>
              </w:rPr>
            </w:pPr>
          </w:p>
          <w:p w14:paraId="25CC7837" w14:textId="5D85C567"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r w:rsidRPr="002F4D77">
              <w:rPr>
                <w:rFonts w:ascii="Calibri Light" w:hAnsi="Calibri Light" w:cs="Calibri Light"/>
                <w:b/>
                <w:bCs/>
                <w:i/>
              </w:rPr>
              <w:t xml:space="preserve"> </w:t>
            </w:r>
          </w:p>
        </w:tc>
        <w:tc>
          <w:tcPr>
            <w:tcW w:w="1417" w:type="dxa"/>
          </w:tcPr>
          <w:p w14:paraId="302C979E" w14:textId="53BA1B7E"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15891500-5</w:t>
            </w:r>
          </w:p>
        </w:tc>
        <w:tc>
          <w:tcPr>
            <w:tcW w:w="1418" w:type="dxa"/>
          </w:tcPr>
          <w:p w14:paraId="39C166BC" w14:textId="0D0C6A15"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750,00</w:t>
            </w:r>
          </w:p>
        </w:tc>
        <w:tc>
          <w:tcPr>
            <w:tcW w:w="1417" w:type="dxa"/>
          </w:tcPr>
          <w:p w14:paraId="4B8F081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4935893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5DD9AF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418E87A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13F661D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22E1F859" w14:textId="77777777" w:rsidTr="00260515">
        <w:trPr>
          <w:jc w:val="center"/>
        </w:trPr>
        <w:tc>
          <w:tcPr>
            <w:tcW w:w="562" w:type="dxa"/>
          </w:tcPr>
          <w:p w14:paraId="3F4A96CC" w14:textId="43B82144"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8</w:t>
            </w:r>
          </w:p>
        </w:tc>
        <w:tc>
          <w:tcPr>
            <w:tcW w:w="5540" w:type="dxa"/>
            <w:vAlign w:val="center"/>
          </w:tcPr>
          <w:p w14:paraId="19CB6715"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GRANULAT SOJOWY</w:t>
            </w:r>
          </w:p>
          <w:p w14:paraId="2B3E5B7C"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Produkt wykonany z odtłuszczonej mąki sojowej nie zawierający glutaminianu sodu.</w:t>
            </w:r>
          </w:p>
          <w:p w14:paraId="12486922" w14:textId="77777777" w:rsidR="00F16E38" w:rsidRPr="002F4D77" w:rsidRDefault="00F16E38" w:rsidP="00F16E38">
            <w:pPr>
              <w:autoSpaceDE w:val="0"/>
              <w:autoSpaceDN w:val="0"/>
              <w:adjustRightInd w:val="0"/>
              <w:jc w:val="both"/>
              <w:rPr>
                <w:rFonts w:ascii="Calibri Light" w:hAnsi="Calibri Light" w:cs="Calibri Light"/>
                <w:iCs/>
              </w:rPr>
            </w:pPr>
          </w:p>
          <w:p w14:paraId="61E2297C" w14:textId="7EF602F5"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Pakowany w opakowania jednostkowe do 15 kg – torba foliowa zgrzewana lub papierowa zszywana.</w:t>
            </w:r>
          </w:p>
        </w:tc>
        <w:tc>
          <w:tcPr>
            <w:tcW w:w="1417" w:type="dxa"/>
          </w:tcPr>
          <w:p w14:paraId="3C5E74B4" w14:textId="287740DF"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15890000-3</w:t>
            </w:r>
          </w:p>
        </w:tc>
        <w:tc>
          <w:tcPr>
            <w:tcW w:w="1418" w:type="dxa"/>
          </w:tcPr>
          <w:p w14:paraId="0EB0047F" w14:textId="4038B121"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350,00</w:t>
            </w:r>
          </w:p>
        </w:tc>
        <w:tc>
          <w:tcPr>
            <w:tcW w:w="1417" w:type="dxa"/>
          </w:tcPr>
          <w:p w14:paraId="11A92D3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22386FD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A279BA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C8ACB2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3A16D1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7067978" w14:textId="77777777" w:rsidTr="00260515">
        <w:trPr>
          <w:jc w:val="center"/>
        </w:trPr>
        <w:tc>
          <w:tcPr>
            <w:tcW w:w="562" w:type="dxa"/>
          </w:tcPr>
          <w:p w14:paraId="520139A2" w14:textId="78AAD8A1"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cs="Calibri Light"/>
                <w:b/>
                <w:bCs/>
              </w:rPr>
              <w:t>9</w:t>
            </w:r>
          </w:p>
        </w:tc>
        <w:tc>
          <w:tcPr>
            <w:tcW w:w="5540" w:type="dxa"/>
            <w:vAlign w:val="center"/>
          </w:tcPr>
          <w:p w14:paraId="4D458954"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KOSTKA SOJOWA</w:t>
            </w:r>
          </w:p>
          <w:p w14:paraId="7FB24AA1"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Produkt wykonany z odtłuszczonej mąki sojowej nie zawierający glutaminianu sodu.</w:t>
            </w:r>
          </w:p>
          <w:p w14:paraId="75E61100" w14:textId="77777777" w:rsidR="00F16E38" w:rsidRPr="002F4D77" w:rsidRDefault="00F16E38" w:rsidP="00F16E38">
            <w:pPr>
              <w:autoSpaceDE w:val="0"/>
              <w:autoSpaceDN w:val="0"/>
              <w:adjustRightInd w:val="0"/>
              <w:jc w:val="both"/>
              <w:rPr>
                <w:rFonts w:ascii="Calibri Light" w:hAnsi="Calibri Light" w:cs="Calibri Light"/>
                <w:iCs/>
              </w:rPr>
            </w:pPr>
          </w:p>
          <w:p w14:paraId="55B12642" w14:textId="1627196D"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Pakowany w opakowania jednostkowe do 15 kg – torba foliowa zg</w:t>
            </w:r>
            <w:r>
              <w:rPr>
                <w:rFonts w:ascii="Calibri Light" w:hAnsi="Calibri Light" w:cs="Calibri Light"/>
                <w:iCs/>
              </w:rPr>
              <w:t>rzewana lub papierowa zszywana.</w:t>
            </w:r>
          </w:p>
        </w:tc>
        <w:tc>
          <w:tcPr>
            <w:tcW w:w="1417" w:type="dxa"/>
          </w:tcPr>
          <w:p w14:paraId="081588F9" w14:textId="2C281B70"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15890000-3</w:t>
            </w:r>
          </w:p>
        </w:tc>
        <w:tc>
          <w:tcPr>
            <w:tcW w:w="1418" w:type="dxa"/>
          </w:tcPr>
          <w:p w14:paraId="3D346783" w14:textId="7D40A58A"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350,00</w:t>
            </w:r>
          </w:p>
        </w:tc>
        <w:tc>
          <w:tcPr>
            <w:tcW w:w="1417" w:type="dxa"/>
          </w:tcPr>
          <w:p w14:paraId="1E73E92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FC356F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3EC934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5DBF30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207F9C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16DC165A" w14:textId="77777777" w:rsidTr="00260515">
        <w:trPr>
          <w:jc w:val="center"/>
        </w:trPr>
        <w:tc>
          <w:tcPr>
            <w:tcW w:w="562" w:type="dxa"/>
          </w:tcPr>
          <w:p w14:paraId="7E6EEE8B" w14:textId="4BE3A9FF"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Pr>
                <w:rFonts w:ascii="Calibri Light" w:hAnsi="Calibri Light" w:cs="Calibri Light"/>
                <w:b/>
                <w:bCs/>
              </w:rPr>
              <w:t>0</w:t>
            </w:r>
          </w:p>
        </w:tc>
        <w:tc>
          <w:tcPr>
            <w:tcW w:w="5540" w:type="dxa"/>
            <w:vAlign w:val="center"/>
          </w:tcPr>
          <w:p w14:paraId="504609DD"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KOTLET SOJOWY A'LA SCHABOWY</w:t>
            </w:r>
          </w:p>
          <w:p w14:paraId="29F54A50"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Produkt wykonany z odtłuszczonej mąki sojowej bez dodatku glutaminianu sodu oraz mąki ziemniaczanej.</w:t>
            </w:r>
          </w:p>
          <w:p w14:paraId="4230AF89" w14:textId="77777777" w:rsidR="00F16E38" w:rsidRPr="002F4D77" w:rsidRDefault="00F16E38" w:rsidP="00F16E38">
            <w:pPr>
              <w:autoSpaceDE w:val="0"/>
              <w:autoSpaceDN w:val="0"/>
              <w:adjustRightInd w:val="0"/>
              <w:jc w:val="both"/>
              <w:rPr>
                <w:rFonts w:ascii="Calibri Light" w:hAnsi="Calibri Light" w:cs="Calibri Light"/>
                <w:iCs/>
              </w:rPr>
            </w:pPr>
          </w:p>
          <w:p w14:paraId="60CAF7C1"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Forma:</w:t>
            </w:r>
          </w:p>
          <w:p w14:paraId="658F90E9" w14:textId="77777777" w:rsidR="00F16E38" w:rsidRPr="002F4D77" w:rsidRDefault="00F16E38" w:rsidP="00F16E38">
            <w:pPr>
              <w:pStyle w:val="Akapitzlist"/>
              <w:numPr>
                <w:ilvl w:val="0"/>
                <w:numId w:val="5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 xml:space="preserve">kotlet </w:t>
            </w:r>
            <w:proofErr w:type="spellStart"/>
            <w:r w:rsidRPr="002F4D77">
              <w:rPr>
                <w:rFonts w:ascii="Calibri Light" w:hAnsi="Calibri Light" w:cs="Calibri Light"/>
                <w:iCs/>
              </w:rPr>
              <w:t>a'la</w:t>
            </w:r>
            <w:proofErr w:type="spellEnd"/>
            <w:r w:rsidRPr="002F4D77">
              <w:rPr>
                <w:rFonts w:ascii="Calibri Light" w:hAnsi="Calibri Light" w:cs="Calibri Light"/>
                <w:iCs/>
              </w:rPr>
              <w:t xml:space="preserve"> schabowy o gramaturze minimum 30g/szt.</w:t>
            </w:r>
          </w:p>
          <w:p w14:paraId="4FB726C4" w14:textId="77777777" w:rsidR="00F16E38" w:rsidRPr="002F4D77" w:rsidRDefault="00F16E38" w:rsidP="00F16E38">
            <w:pPr>
              <w:autoSpaceDE w:val="0"/>
              <w:autoSpaceDN w:val="0"/>
              <w:adjustRightInd w:val="0"/>
              <w:jc w:val="both"/>
              <w:rPr>
                <w:rFonts w:ascii="Calibri Light" w:hAnsi="Calibri Light" w:cs="Calibri Light"/>
                <w:iCs/>
              </w:rPr>
            </w:pPr>
          </w:p>
          <w:p w14:paraId="7626432D" w14:textId="40570B2A"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Pakowany w opakowania jednostkowe 15 kg – torba foliowa zgrzewana lub papierowa zszywana.</w:t>
            </w:r>
          </w:p>
        </w:tc>
        <w:tc>
          <w:tcPr>
            <w:tcW w:w="1417" w:type="dxa"/>
          </w:tcPr>
          <w:p w14:paraId="34EBFB07" w14:textId="43B1F37F"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15890000-3</w:t>
            </w:r>
          </w:p>
        </w:tc>
        <w:tc>
          <w:tcPr>
            <w:tcW w:w="1418" w:type="dxa"/>
          </w:tcPr>
          <w:p w14:paraId="5C0A01C0" w14:textId="431D80A6"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350,00</w:t>
            </w:r>
          </w:p>
        </w:tc>
        <w:tc>
          <w:tcPr>
            <w:tcW w:w="1417" w:type="dxa"/>
          </w:tcPr>
          <w:p w14:paraId="06F2042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D96517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5AC0216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7CDC70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C593F3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4CB143DC" w14:textId="77777777" w:rsidTr="00260515">
        <w:trPr>
          <w:jc w:val="center"/>
        </w:trPr>
        <w:tc>
          <w:tcPr>
            <w:tcW w:w="562" w:type="dxa"/>
          </w:tcPr>
          <w:p w14:paraId="14523298" w14:textId="798BEE0A" w:rsidR="00F16E38" w:rsidRPr="000D0B9E" w:rsidRDefault="00F16E38" w:rsidP="00F16E38">
            <w:pPr>
              <w:autoSpaceDE w:val="0"/>
              <w:autoSpaceDN w:val="0"/>
              <w:adjustRightInd w:val="0"/>
              <w:contextualSpacing/>
              <w:jc w:val="center"/>
              <w:rPr>
                <w:rFonts w:ascii="Calibri Light" w:hAnsi="Calibri Light"/>
                <w:b/>
                <w:bCs/>
              </w:rPr>
            </w:pPr>
            <w:r>
              <w:rPr>
                <w:rFonts w:ascii="Calibri Light" w:hAnsi="Calibri Light" w:cs="Calibri Light"/>
                <w:b/>
                <w:bCs/>
              </w:rPr>
              <w:t>11</w:t>
            </w:r>
          </w:p>
        </w:tc>
        <w:tc>
          <w:tcPr>
            <w:tcW w:w="5540" w:type="dxa"/>
            <w:vAlign w:val="center"/>
          </w:tcPr>
          <w:p w14:paraId="651E4D14"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HERBATA CZARNA GRANULOWANA</w:t>
            </w:r>
          </w:p>
          <w:p w14:paraId="567FD939"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lastRenderedPageBreak/>
              <w:t>Gatunek I - typu indyjska lub równoważna, granulowana, niezwietrzała.</w:t>
            </w:r>
          </w:p>
          <w:p w14:paraId="01BD3B33" w14:textId="77777777" w:rsidR="00F16E38" w:rsidRPr="002F4D77" w:rsidRDefault="00F16E38" w:rsidP="00F16E38">
            <w:pPr>
              <w:autoSpaceDE w:val="0"/>
              <w:autoSpaceDN w:val="0"/>
              <w:adjustRightInd w:val="0"/>
              <w:jc w:val="both"/>
              <w:rPr>
                <w:rFonts w:ascii="Calibri Light" w:hAnsi="Calibri Light" w:cs="Calibri Light"/>
                <w:iCs/>
              </w:rPr>
            </w:pPr>
          </w:p>
          <w:p w14:paraId="5394BEAF"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0C643165" w14:textId="77777777" w:rsidR="00F16E38" w:rsidRPr="002F4D77" w:rsidRDefault="00F16E38" w:rsidP="00F16E38">
            <w:pPr>
              <w:pStyle w:val="Akapitzlist"/>
              <w:numPr>
                <w:ilvl w:val="0"/>
                <w:numId w:val="3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smak i zapach charakterystyczny dla herbaty;</w:t>
            </w:r>
          </w:p>
          <w:p w14:paraId="7AC7B6CC" w14:textId="77777777" w:rsidR="00F16E38" w:rsidRPr="002F4D77" w:rsidRDefault="00F16E38" w:rsidP="00F16E38">
            <w:pPr>
              <w:pStyle w:val="Akapitzlist"/>
              <w:numPr>
                <w:ilvl w:val="0"/>
                <w:numId w:val="3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konsystencja sypka, bez grudek;</w:t>
            </w:r>
          </w:p>
          <w:p w14:paraId="5ABC9869" w14:textId="77777777" w:rsidR="00F16E38" w:rsidRPr="002F4D77" w:rsidRDefault="00F16E38" w:rsidP="00F16E38">
            <w:pPr>
              <w:pStyle w:val="Akapitzlist"/>
              <w:numPr>
                <w:ilvl w:val="0"/>
                <w:numId w:val="3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bez obcych zapachów.</w:t>
            </w:r>
          </w:p>
          <w:p w14:paraId="102FC7FE" w14:textId="77777777" w:rsidR="00F16E38" w:rsidRPr="002F4D77" w:rsidRDefault="00F16E38" w:rsidP="00F16E38">
            <w:pPr>
              <w:autoSpaceDE w:val="0"/>
              <w:autoSpaceDN w:val="0"/>
              <w:adjustRightInd w:val="0"/>
              <w:jc w:val="both"/>
              <w:rPr>
                <w:rFonts w:ascii="Calibri Light" w:hAnsi="Calibri Light" w:cs="Calibri Light"/>
                <w:iCs/>
              </w:rPr>
            </w:pPr>
          </w:p>
          <w:p w14:paraId="1B218240" w14:textId="14181891"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50 kg, torba foliowa zgrzewana lub papierowa zszywana.</w:t>
            </w:r>
          </w:p>
        </w:tc>
        <w:tc>
          <w:tcPr>
            <w:tcW w:w="1417" w:type="dxa"/>
          </w:tcPr>
          <w:p w14:paraId="6F8E816D" w14:textId="0EE4114E"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5863200-7</w:t>
            </w:r>
          </w:p>
        </w:tc>
        <w:tc>
          <w:tcPr>
            <w:tcW w:w="1418" w:type="dxa"/>
          </w:tcPr>
          <w:p w14:paraId="49082AEF" w14:textId="3ECD1A72"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320,00</w:t>
            </w:r>
          </w:p>
        </w:tc>
        <w:tc>
          <w:tcPr>
            <w:tcW w:w="1417" w:type="dxa"/>
          </w:tcPr>
          <w:p w14:paraId="5963E1D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67DD1A0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83D501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53368DB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EE7C65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7B2F3882" w14:textId="77777777" w:rsidTr="00260515">
        <w:trPr>
          <w:jc w:val="center"/>
        </w:trPr>
        <w:tc>
          <w:tcPr>
            <w:tcW w:w="562" w:type="dxa"/>
          </w:tcPr>
          <w:p w14:paraId="47852EC1" w14:textId="754AD97F" w:rsidR="00F16E38"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Pr>
                <w:rFonts w:ascii="Calibri Light" w:hAnsi="Calibri Light" w:cs="Calibri Light"/>
                <w:b/>
                <w:bCs/>
              </w:rPr>
              <w:t>2</w:t>
            </w:r>
          </w:p>
        </w:tc>
        <w:tc>
          <w:tcPr>
            <w:tcW w:w="5540" w:type="dxa"/>
            <w:vAlign w:val="center"/>
          </w:tcPr>
          <w:p w14:paraId="757C2014"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SOS PIECZENIOWY</w:t>
            </w:r>
          </w:p>
          <w:p w14:paraId="35E7A2B1"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Koncentrat sosu pieczeniowego – produkt spożywczy otrzymywany z odwodnionych, zagęszczonych lub przetworzonych surowców roślinnych, zwierzęcych lub ich mieszanin, z dodatkiem lub bez naturalnych przypraw roślinnych, spożywczych dodatków smakowo – zapachowych, substancji wzmacniających smak i zapach, substancji poprawiających strukturę produktu, naturalnych lub identycznych z naturalnymi barwników organicznych oraz innych substancji dopuszczonych do stosowania zgodnie z obowiązującym prawem, z którego otrzymuje się sos, stanowiący dodatek do potraw.</w:t>
            </w:r>
          </w:p>
          <w:p w14:paraId="12592ADC" w14:textId="77777777" w:rsidR="00F16E38" w:rsidRPr="002F4D77" w:rsidRDefault="00F16E38" w:rsidP="00F16E38">
            <w:pPr>
              <w:autoSpaceDE w:val="0"/>
              <w:autoSpaceDN w:val="0"/>
              <w:adjustRightInd w:val="0"/>
              <w:jc w:val="both"/>
              <w:rPr>
                <w:rFonts w:ascii="Calibri Light" w:hAnsi="Calibri Light" w:cs="Calibri Light"/>
                <w:iCs/>
              </w:rPr>
            </w:pPr>
          </w:p>
          <w:p w14:paraId="01CDE323"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528F6572" w14:textId="77777777" w:rsidR="00F16E38" w:rsidRPr="002F4D77" w:rsidRDefault="00F16E38" w:rsidP="00F16E38">
            <w:pPr>
              <w:pStyle w:val="Akapitzlist"/>
              <w:numPr>
                <w:ilvl w:val="0"/>
                <w:numId w:val="5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wyrób sypki, z widocznymi lub nie kawałkami użytych składników typowymi dla danego asortymentu koncentratu sosu;</w:t>
            </w:r>
          </w:p>
          <w:p w14:paraId="623394F1" w14:textId="77777777" w:rsidR="00F16E38" w:rsidRPr="002F4D77" w:rsidRDefault="00F16E38" w:rsidP="00F16E38">
            <w:pPr>
              <w:pStyle w:val="Akapitzlist"/>
              <w:numPr>
                <w:ilvl w:val="0"/>
                <w:numId w:val="5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dopuszczalne nietrwałe zbrylenia wynikające z wsadu surowcowego, rozprowadzające się w czasie przyrządzania;</w:t>
            </w:r>
          </w:p>
          <w:p w14:paraId="6FE5B9D0" w14:textId="77777777" w:rsidR="00F16E38" w:rsidRPr="002F4D77" w:rsidRDefault="00F16E38" w:rsidP="00F16E38">
            <w:pPr>
              <w:pStyle w:val="Akapitzlist"/>
              <w:numPr>
                <w:ilvl w:val="0"/>
                <w:numId w:val="5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zapach - właściwy dla surowców użytych w czasie produkcji;</w:t>
            </w:r>
          </w:p>
          <w:p w14:paraId="5B165FB7" w14:textId="77777777" w:rsidR="00F16E38" w:rsidRPr="002F4D77" w:rsidRDefault="00F16E38" w:rsidP="00F16E38">
            <w:pPr>
              <w:pStyle w:val="Akapitzlist"/>
              <w:numPr>
                <w:ilvl w:val="0"/>
                <w:numId w:val="52"/>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niedopuszczalne zapachy obce.</w:t>
            </w:r>
          </w:p>
          <w:p w14:paraId="0462D2C4" w14:textId="77777777" w:rsidR="00F16E38" w:rsidRPr="002F4D77" w:rsidRDefault="00F16E38" w:rsidP="00F16E38">
            <w:pPr>
              <w:autoSpaceDE w:val="0"/>
              <w:autoSpaceDN w:val="0"/>
              <w:adjustRightInd w:val="0"/>
              <w:jc w:val="both"/>
              <w:rPr>
                <w:rFonts w:ascii="Calibri Light" w:hAnsi="Calibri Light" w:cs="Calibri Light"/>
                <w:iCs/>
              </w:rPr>
            </w:pPr>
          </w:p>
          <w:p w14:paraId="7E079B0B" w14:textId="5E3C502A"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04D3EFBC" w14:textId="7F88B3BF" w:rsidR="00F16E38" w:rsidRPr="009A2931"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15871260-4</w:t>
            </w:r>
          </w:p>
        </w:tc>
        <w:tc>
          <w:tcPr>
            <w:tcW w:w="1418" w:type="dxa"/>
          </w:tcPr>
          <w:p w14:paraId="51A0A0CA" w14:textId="58631966"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300,00</w:t>
            </w:r>
          </w:p>
        </w:tc>
        <w:tc>
          <w:tcPr>
            <w:tcW w:w="1417" w:type="dxa"/>
          </w:tcPr>
          <w:p w14:paraId="1A4546A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6EB3D29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03A238C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16A03C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5B2024C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3FD4D57A" w14:textId="77777777" w:rsidTr="00260515">
        <w:trPr>
          <w:jc w:val="center"/>
        </w:trPr>
        <w:tc>
          <w:tcPr>
            <w:tcW w:w="562" w:type="dxa"/>
          </w:tcPr>
          <w:p w14:paraId="6075B93F" w14:textId="26BEF205"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sidR="00E7010B">
              <w:rPr>
                <w:rFonts w:ascii="Calibri Light" w:hAnsi="Calibri Light" w:cs="Calibri Light"/>
                <w:b/>
                <w:bCs/>
              </w:rPr>
              <w:t>3</w:t>
            </w:r>
          </w:p>
        </w:tc>
        <w:tc>
          <w:tcPr>
            <w:tcW w:w="5540" w:type="dxa"/>
            <w:vAlign w:val="center"/>
          </w:tcPr>
          <w:p w14:paraId="52601C48"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ZUPA ŻUREK</w:t>
            </w:r>
          </w:p>
          <w:p w14:paraId="4C29E1AE"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lastRenderedPageBreak/>
              <w:t>Produkt spożywczy otrzymany z odwodnionych, zagęszczonych lub przetworzonych surowców roślinnych, zwierzęcych lub ich mieszanin z dodatkiem naturalnych przypraw roślinnych, spożywczych dodatków smakowo-zapachowych, substancji wzmacniających smak i zapach, substancji poprawiających strukturę produktu, naturalnych lub identycznych z naturalnymi barwników organicznych oraz innych substancji dopuszczonych do stosowania, który po przyrządzeniu stanowi zupę. Zawartość mąki żytniej min 15%.</w:t>
            </w:r>
          </w:p>
          <w:p w14:paraId="7DC39CC9" w14:textId="77777777" w:rsidR="00F16E38" w:rsidRPr="002F4D77" w:rsidRDefault="00F16E38" w:rsidP="00F16E38">
            <w:pPr>
              <w:autoSpaceDE w:val="0"/>
              <w:autoSpaceDN w:val="0"/>
              <w:adjustRightInd w:val="0"/>
              <w:jc w:val="both"/>
              <w:rPr>
                <w:rFonts w:ascii="Calibri Light" w:hAnsi="Calibri Light" w:cs="Calibri Light"/>
                <w:iCs/>
              </w:rPr>
            </w:pPr>
          </w:p>
          <w:p w14:paraId="5462BD49"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6B047382" w14:textId="77777777" w:rsidR="00F16E38" w:rsidRPr="002F4D77" w:rsidRDefault="00F16E38" w:rsidP="00F16E38">
            <w:pPr>
              <w:pStyle w:val="Akapitzlist"/>
              <w:numPr>
                <w:ilvl w:val="0"/>
                <w:numId w:val="4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sypka, proszek lub granulki, z widocznymi kawałkami suszonych warzyw;</w:t>
            </w:r>
          </w:p>
          <w:p w14:paraId="24D021D6" w14:textId="77777777" w:rsidR="00F16E38" w:rsidRPr="002C4C6C" w:rsidRDefault="00F16E38" w:rsidP="00F16E38">
            <w:pPr>
              <w:pStyle w:val="Akapitzlist"/>
              <w:numPr>
                <w:ilvl w:val="0"/>
                <w:numId w:val="46"/>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zawartość soli: nie więcej niż 10%.</w:t>
            </w:r>
          </w:p>
          <w:p w14:paraId="5FAEDFE3"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52CFFCCD" w14:textId="77777777" w:rsidR="00F16E38" w:rsidRPr="002F4D77" w:rsidRDefault="00F16E38" w:rsidP="00F16E38">
            <w:pPr>
              <w:pStyle w:val="Akapitzlist"/>
              <w:numPr>
                <w:ilvl w:val="0"/>
                <w:numId w:val="4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10222F8C" w14:textId="77777777" w:rsidR="00F16E38" w:rsidRPr="002F4D77" w:rsidRDefault="00F16E38" w:rsidP="00F16E38">
            <w:pPr>
              <w:pStyle w:val="Akapitzlist"/>
              <w:numPr>
                <w:ilvl w:val="0"/>
                <w:numId w:val="4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niedostateczna ocena organoleptyczna produktu przed i po przyrządzeniu;</w:t>
            </w:r>
          </w:p>
          <w:p w14:paraId="0A86D6FE" w14:textId="77777777" w:rsidR="00F16E38" w:rsidRPr="002F4D77" w:rsidRDefault="00F16E38" w:rsidP="00F16E38">
            <w:pPr>
              <w:pStyle w:val="Akapitzlist"/>
              <w:numPr>
                <w:ilvl w:val="0"/>
                <w:numId w:val="4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w:t>
            </w:r>
          </w:p>
          <w:p w14:paraId="71F28C89" w14:textId="77777777" w:rsidR="00F16E38" w:rsidRPr="002F4D77" w:rsidRDefault="00F16E38" w:rsidP="00F16E38">
            <w:pPr>
              <w:pStyle w:val="Akapitzlist"/>
              <w:numPr>
                <w:ilvl w:val="0"/>
                <w:numId w:val="4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oznakowania opakowań, ich uszkodzenia mechaniczne.</w:t>
            </w:r>
          </w:p>
          <w:p w14:paraId="010661CE" w14:textId="77777777" w:rsidR="00F16E38" w:rsidRPr="002F4D77" w:rsidRDefault="00F16E38" w:rsidP="00F16E38">
            <w:pPr>
              <w:autoSpaceDE w:val="0"/>
              <w:autoSpaceDN w:val="0"/>
              <w:adjustRightInd w:val="0"/>
              <w:jc w:val="both"/>
              <w:rPr>
                <w:rFonts w:ascii="Calibri Light" w:hAnsi="Calibri Light" w:cs="Calibri Light"/>
                <w:iCs/>
              </w:rPr>
            </w:pPr>
          </w:p>
          <w:p w14:paraId="1F507EC1" w14:textId="6CE2BD07"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6E1B75EC" w14:textId="517AA14A"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15891400-4</w:t>
            </w:r>
          </w:p>
        </w:tc>
        <w:tc>
          <w:tcPr>
            <w:tcW w:w="1418" w:type="dxa"/>
          </w:tcPr>
          <w:p w14:paraId="2E87C756" w14:textId="58E76307"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200,00</w:t>
            </w:r>
          </w:p>
        </w:tc>
        <w:tc>
          <w:tcPr>
            <w:tcW w:w="1417" w:type="dxa"/>
          </w:tcPr>
          <w:p w14:paraId="29F6F79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2857BC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55E9666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760ADF6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1A295CA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4E336374" w14:textId="77777777" w:rsidTr="00260515">
        <w:trPr>
          <w:jc w:val="center"/>
        </w:trPr>
        <w:tc>
          <w:tcPr>
            <w:tcW w:w="562" w:type="dxa"/>
          </w:tcPr>
          <w:p w14:paraId="626F501F" w14:textId="66121952"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sidR="00E7010B">
              <w:rPr>
                <w:rFonts w:ascii="Calibri Light" w:hAnsi="Calibri Light" w:cs="Calibri Light"/>
                <w:b/>
                <w:bCs/>
              </w:rPr>
              <w:t>4</w:t>
            </w:r>
          </w:p>
        </w:tc>
        <w:tc>
          <w:tcPr>
            <w:tcW w:w="5540" w:type="dxa"/>
            <w:vAlign w:val="center"/>
          </w:tcPr>
          <w:p w14:paraId="6E651C1E"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SOS BIAŁY</w:t>
            </w:r>
          </w:p>
          <w:p w14:paraId="37F4B032"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Koncentrat sosu białego – produkt spożywczy otrzymywany z odwodnionych, zagęszczonych lub przetworzonych surowców roślinnych, zwierzęcych lub ich mieszanin, z</w:t>
            </w:r>
            <w:r>
              <w:rPr>
                <w:rFonts w:ascii="Calibri Light" w:hAnsi="Calibri Light" w:cs="Calibri Light"/>
                <w:iCs/>
              </w:rPr>
              <w:t> </w:t>
            </w:r>
            <w:r w:rsidRPr="002F4D77">
              <w:rPr>
                <w:rFonts w:ascii="Calibri Light" w:hAnsi="Calibri Light" w:cs="Calibri Light"/>
                <w:iCs/>
              </w:rPr>
              <w:t>dodatkiem lub bez naturalnych przypraw roślinnych, spożywczych dodatków smakowo – zapachowych, substancji wzmacniających smak i zapach, substancji poprawiających strukturę produktu, naturalnych lub identycznych z naturalnymi barwników organicznych oraz innych substancji dopuszczonych do stosowania zgodnie z obowiązującym prawem, z którego otrzymuje się sos, stanowiący dodatek do potraw.</w:t>
            </w:r>
          </w:p>
          <w:p w14:paraId="41184D66" w14:textId="77777777" w:rsidR="00F16E38" w:rsidRPr="002F4D77" w:rsidRDefault="00F16E38" w:rsidP="00F16E38">
            <w:pPr>
              <w:autoSpaceDE w:val="0"/>
              <w:autoSpaceDN w:val="0"/>
              <w:adjustRightInd w:val="0"/>
              <w:jc w:val="both"/>
              <w:rPr>
                <w:rFonts w:ascii="Calibri Light" w:hAnsi="Calibri Light" w:cs="Calibri Light"/>
                <w:iCs/>
              </w:rPr>
            </w:pPr>
          </w:p>
          <w:p w14:paraId="5C5E16B9"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209A9ACA" w14:textId="77777777" w:rsidR="00F16E38" w:rsidRPr="002F4D77" w:rsidRDefault="00F16E38" w:rsidP="00F16E38">
            <w:pPr>
              <w:pStyle w:val="Akapitzlist"/>
              <w:numPr>
                <w:ilvl w:val="0"/>
                <w:numId w:val="5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lastRenderedPageBreak/>
              <w:t>wyrób sypki, z widocznymi lub nie kawałkami użytych składników typowymi dla danego asortymentu koncentratu sosu;</w:t>
            </w:r>
          </w:p>
          <w:p w14:paraId="6630FA38" w14:textId="77777777" w:rsidR="00F16E38" w:rsidRPr="002F4D77" w:rsidRDefault="00F16E38" w:rsidP="00F16E38">
            <w:pPr>
              <w:pStyle w:val="Akapitzlist"/>
              <w:numPr>
                <w:ilvl w:val="0"/>
                <w:numId w:val="5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dopuszczalne nietrwałe zbrylenia wynikające z wsadu surowcowego, rozprowadzające się w czasie przyrządzania;</w:t>
            </w:r>
          </w:p>
          <w:p w14:paraId="7FFC1114" w14:textId="77777777" w:rsidR="00F16E38" w:rsidRPr="002F4D77" w:rsidRDefault="00F16E38" w:rsidP="00F16E38">
            <w:pPr>
              <w:pStyle w:val="Akapitzlist"/>
              <w:numPr>
                <w:ilvl w:val="0"/>
                <w:numId w:val="5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zapach - właściwy dla surowców użytych w czasie produkcji;</w:t>
            </w:r>
          </w:p>
          <w:p w14:paraId="04282B33" w14:textId="77777777" w:rsidR="00F16E38" w:rsidRPr="002F4D77" w:rsidRDefault="00F16E38" w:rsidP="00F16E38">
            <w:pPr>
              <w:pStyle w:val="Akapitzlist"/>
              <w:numPr>
                <w:ilvl w:val="0"/>
                <w:numId w:val="53"/>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niedopuszczalne zapachy obce.</w:t>
            </w:r>
          </w:p>
          <w:p w14:paraId="140DEB9E" w14:textId="77777777" w:rsidR="00F16E38" w:rsidRPr="002F4D77" w:rsidRDefault="00F16E38" w:rsidP="00F16E38">
            <w:pPr>
              <w:autoSpaceDE w:val="0"/>
              <w:autoSpaceDN w:val="0"/>
              <w:adjustRightInd w:val="0"/>
              <w:jc w:val="both"/>
              <w:rPr>
                <w:rFonts w:ascii="Calibri Light" w:hAnsi="Calibri Light" w:cs="Calibri Light"/>
                <w:iCs/>
              </w:rPr>
            </w:pPr>
          </w:p>
          <w:p w14:paraId="636195EB" w14:textId="7514C6B1"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31C13E5A" w14:textId="39175A47"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15871260-4</w:t>
            </w:r>
          </w:p>
        </w:tc>
        <w:tc>
          <w:tcPr>
            <w:tcW w:w="1418" w:type="dxa"/>
          </w:tcPr>
          <w:p w14:paraId="5D81BE56" w14:textId="557AD083"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200,00</w:t>
            </w:r>
          </w:p>
        </w:tc>
        <w:tc>
          <w:tcPr>
            <w:tcW w:w="1417" w:type="dxa"/>
          </w:tcPr>
          <w:p w14:paraId="556FD98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3EFA278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DCA509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75816FD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1AC688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4DCAE0B" w14:textId="77777777" w:rsidTr="00260515">
        <w:trPr>
          <w:jc w:val="center"/>
        </w:trPr>
        <w:tc>
          <w:tcPr>
            <w:tcW w:w="562" w:type="dxa"/>
          </w:tcPr>
          <w:p w14:paraId="5A56AA30" w14:textId="5BDD4834"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sidR="00E7010B">
              <w:rPr>
                <w:rFonts w:ascii="Calibri Light" w:hAnsi="Calibri Light" w:cs="Calibri Light"/>
                <w:b/>
                <w:bCs/>
              </w:rPr>
              <w:t>5</w:t>
            </w:r>
          </w:p>
        </w:tc>
        <w:tc>
          <w:tcPr>
            <w:tcW w:w="5540" w:type="dxa"/>
            <w:vAlign w:val="center"/>
          </w:tcPr>
          <w:p w14:paraId="08603012"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SOS BOLOŃSKI</w:t>
            </w:r>
          </w:p>
          <w:p w14:paraId="6D20EA8B"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Koncentrat sosu bolońskiego – produkt spożywczy otrzymywany z odwodnionych, zagęszczonych lub przetworzonych surowców roślinnych, zwierzęcych lub ich mieszanin, z dodatkiem lub bez naturalnych przypraw roślinnych, spożywczych dodatków smakowo – zapachowych, substancji wzmacniających smak i zapach, substancji poprawiających strukturę produktu, naturalnych lub identycznych z naturalnymi barwników organicznych oraz innych substancji dopuszczonych do stosowania zgodnie z</w:t>
            </w:r>
            <w:r>
              <w:rPr>
                <w:rFonts w:ascii="Calibri Light" w:hAnsi="Calibri Light" w:cs="Calibri Light"/>
                <w:iCs/>
              </w:rPr>
              <w:t> </w:t>
            </w:r>
            <w:r w:rsidRPr="002F4D77">
              <w:rPr>
                <w:rFonts w:ascii="Calibri Light" w:hAnsi="Calibri Light" w:cs="Calibri Light"/>
                <w:iCs/>
              </w:rPr>
              <w:t>obowiązującym prawem, z którego otrzymuje się sos, stanowiący dodatek do potraw.</w:t>
            </w:r>
          </w:p>
          <w:p w14:paraId="22D2C5B1" w14:textId="77777777" w:rsidR="00F16E38" w:rsidRPr="002F4D77" w:rsidRDefault="00F16E38" w:rsidP="00F16E38">
            <w:pPr>
              <w:autoSpaceDE w:val="0"/>
              <w:autoSpaceDN w:val="0"/>
              <w:adjustRightInd w:val="0"/>
              <w:jc w:val="both"/>
              <w:rPr>
                <w:rFonts w:ascii="Calibri Light" w:hAnsi="Calibri Light" w:cs="Calibri Light"/>
                <w:iCs/>
              </w:rPr>
            </w:pPr>
          </w:p>
          <w:p w14:paraId="0AF6E00F"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3BFE613D" w14:textId="77777777" w:rsidR="00F16E38" w:rsidRPr="002F4D77" w:rsidRDefault="00F16E38" w:rsidP="00F16E38">
            <w:pPr>
              <w:pStyle w:val="Akapitzlist"/>
              <w:numPr>
                <w:ilvl w:val="0"/>
                <w:numId w:val="5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wyrób sypki, z widocznymi lub nie kawałkami użytych składników typowymi dla danego asortymentu koncentratu sosu;</w:t>
            </w:r>
          </w:p>
          <w:p w14:paraId="28E52712" w14:textId="77777777" w:rsidR="00F16E38" w:rsidRPr="002F4D77" w:rsidRDefault="00F16E38" w:rsidP="00F16E38">
            <w:pPr>
              <w:pStyle w:val="Akapitzlist"/>
              <w:numPr>
                <w:ilvl w:val="0"/>
                <w:numId w:val="5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dopuszczalne nietrwałe zbrylenia wynikające z wsadu surowcowego, rozprowadzające się w czasie przyrządzania;</w:t>
            </w:r>
          </w:p>
          <w:p w14:paraId="7A18A312" w14:textId="77777777" w:rsidR="00F16E38" w:rsidRPr="002F4D77" w:rsidRDefault="00F16E38" w:rsidP="00F16E38">
            <w:pPr>
              <w:pStyle w:val="Akapitzlist"/>
              <w:numPr>
                <w:ilvl w:val="0"/>
                <w:numId w:val="5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zapach - właściwy dla surowców użytych w czasie produkcji,</w:t>
            </w:r>
          </w:p>
          <w:p w14:paraId="1E34D8F6" w14:textId="77777777" w:rsidR="00F16E38" w:rsidRPr="002F4D77" w:rsidRDefault="00F16E38" w:rsidP="00F16E38">
            <w:pPr>
              <w:pStyle w:val="Akapitzlist"/>
              <w:numPr>
                <w:ilvl w:val="0"/>
                <w:numId w:val="5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niedopuszczalne zapachy obce.</w:t>
            </w:r>
          </w:p>
          <w:p w14:paraId="6C740CBD" w14:textId="77777777" w:rsidR="00F16E38" w:rsidRPr="002F4D77" w:rsidRDefault="00F16E38" w:rsidP="00F16E38">
            <w:pPr>
              <w:autoSpaceDE w:val="0"/>
              <w:autoSpaceDN w:val="0"/>
              <w:adjustRightInd w:val="0"/>
              <w:jc w:val="both"/>
              <w:rPr>
                <w:rFonts w:ascii="Calibri Light" w:hAnsi="Calibri Light" w:cs="Calibri Light"/>
                <w:iCs/>
              </w:rPr>
            </w:pPr>
          </w:p>
          <w:p w14:paraId="49CBDB23" w14:textId="3B19916B"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2CA2B68B" w14:textId="5EEC78EE"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15871260-4</w:t>
            </w:r>
          </w:p>
        </w:tc>
        <w:tc>
          <w:tcPr>
            <w:tcW w:w="1418" w:type="dxa"/>
          </w:tcPr>
          <w:p w14:paraId="7941AA64" w14:textId="013D5777"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200,00</w:t>
            </w:r>
          </w:p>
        </w:tc>
        <w:tc>
          <w:tcPr>
            <w:tcW w:w="1417" w:type="dxa"/>
          </w:tcPr>
          <w:p w14:paraId="6732AB7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1DEA1A0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8F45D4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1AC0AA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1021343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3216CDBD" w14:textId="77777777" w:rsidTr="00260515">
        <w:trPr>
          <w:jc w:val="center"/>
        </w:trPr>
        <w:tc>
          <w:tcPr>
            <w:tcW w:w="562" w:type="dxa"/>
          </w:tcPr>
          <w:p w14:paraId="6856A1A9" w14:textId="3A10E628"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lastRenderedPageBreak/>
              <w:t>1</w:t>
            </w:r>
            <w:r w:rsidR="00E7010B">
              <w:rPr>
                <w:rFonts w:ascii="Calibri Light" w:hAnsi="Calibri Light" w:cs="Calibri Light"/>
                <w:b/>
                <w:bCs/>
              </w:rPr>
              <w:t>6</w:t>
            </w:r>
          </w:p>
        </w:tc>
        <w:tc>
          <w:tcPr>
            <w:tcW w:w="5540" w:type="dxa"/>
            <w:vAlign w:val="center"/>
          </w:tcPr>
          <w:p w14:paraId="50081C1C"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PROSZEK JAJECZNY</w:t>
            </w:r>
          </w:p>
          <w:p w14:paraId="622B34F0"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 xml:space="preserve">Produkt nie zawiera składników modyfikowanych genetycznie. </w:t>
            </w:r>
          </w:p>
          <w:p w14:paraId="2E9AC211" w14:textId="77777777" w:rsidR="00F16E38" w:rsidRPr="002F4D77" w:rsidRDefault="00F16E38" w:rsidP="00F16E38">
            <w:pPr>
              <w:autoSpaceDE w:val="0"/>
              <w:autoSpaceDN w:val="0"/>
              <w:adjustRightInd w:val="0"/>
              <w:jc w:val="both"/>
              <w:rPr>
                <w:rFonts w:ascii="Calibri Light" w:hAnsi="Calibri Light" w:cs="Calibri Light"/>
                <w:iCs/>
              </w:rPr>
            </w:pPr>
          </w:p>
          <w:p w14:paraId="0213C8B7"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4C07D358" w14:textId="77777777" w:rsidR="00F16E38" w:rsidRPr="002F4D77" w:rsidRDefault="00F16E38" w:rsidP="00F16E38">
            <w:pPr>
              <w:pStyle w:val="Akapitzlist"/>
              <w:numPr>
                <w:ilvl w:val="0"/>
                <w:numId w:val="5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wykonany z całego jaja;</w:t>
            </w:r>
          </w:p>
          <w:p w14:paraId="6343C005" w14:textId="77777777" w:rsidR="00F16E38" w:rsidRPr="002F4D77" w:rsidRDefault="00F16E38" w:rsidP="00F16E38">
            <w:pPr>
              <w:pStyle w:val="Akapitzlist"/>
              <w:numPr>
                <w:ilvl w:val="0"/>
                <w:numId w:val="57"/>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regenerowany 1 kg proszku musi odpowiadać masie jajowej około 80 jaj kurzych o wadze około 60 g.</w:t>
            </w:r>
          </w:p>
          <w:p w14:paraId="392A639F" w14:textId="77777777" w:rsidR="00F16E38" w:rsidRPr="002F4D77" w:rsidRDefault="00F16E38" w:rsidP="00F16E38">
            <w:pPr>
              <w:autoSpaceDE w:val="0"/>
              <w:autoSpaceDN w:val="0"/>
              <w:adjustRightInd w:val="0"/>
              <w:jc w:val="both"/>
              <w:rPr>
                <w:rFonts w:ascii="Calibri Light" w:hAnsi="Calibri Light" w:cs="Calibri Light"/>
                <w:iCs/>
              </w:rPr>
            </w:pPr>
          </w:p>
          <w:p w14:paraId="5E84C74E" w14:textId="2A3CA281"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Pakowany w opakowania jednostkowe do 10 kg – torba foliowa zgrzewana lub papierowa zszywana.</w:t>
            </w:r>
          </w:p>
        </w:tc>
        <w:tc>
          <w:tcPr>
            <w:tcW w:w="1417" w:type="dxa"/>
          </w:tcPr>
          <w:p w14:paraId="26DEDF4B" w14:textId="723F3131" w:rsidR="00F16E38" w:rsidRPr="000D0B9E" w:rsidRDefault="007C161A" w:rsidP="00F16E38">
            <w:pPr>
              <w:autoSpaceDE w:val="0"/>
              <w:autoSpaceDN w:val="0"/>
              <w:adjustRightInd w:val="0"/>
              <w:contextualSpacing/>
              <w:jc w:val="center"/>
              <w:rPr>
                <w:rFonts w:ascii="Calibri Light" w:hAnsi="Calibri Light"/>
                <w:bCs/>
              </w:rPr>
            </w:pPr>
            <w:r w:rsidRPr="00960EEF">
              <w:rPr>
                <w:rFonts w:ascii="Calibri Light" w:hAnsi="Calibri Light" w:cs="Calibri Light"/>
              </w:rPr>
              <w:t>03</w:t>
            </w:r>
            <w:r>
              <w:rPr>
                <w:rFonts w:ascii="Calibri Light" w:hAnsi="Calibri Light" w:cs="Calibri Light"/>
              </w:rPr>
              <w:t>142500-3</w:t>
            </w:r>
          </w:p>
        </w:tc>
        <w:tc>
          <w:tcPr>
            <w:tcW w:w="1418" w:type="dxa"/>
          </w:tcPr>
          <w:p w14:paraId="4F28FF8F" w14:textId="5B9452F3"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bCs/>
              </w:rPr>
              <w:t>160,00</w:t>
            </w:r>
          </w:p>
        </w:tc>
        <w:tc>
          <w:tcPr>
            <w:tcW w:w="1417" w:type="dxa"/>
          </w:tcPr>
          <w:p w14:paraId="72E0FD7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3C67D8D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76F7065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7DBA83E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7763288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061502FB" w14:textId="77777777" w:rsidTr="00260515">
        <w:trPr>
          <w:jc w:val="center"/>
        </w:trPr>
        <w:tc>
          <w:tcPr>
            <w:tcW w:w="562" w:type="dxa"/>
          </w:tcPr>
          <w:p w14:paraId="0DA6A604" w14:textId="6707E857"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sidR="00E7010B">
              <w:rPr>
                <w:rFonts w:ascii="Calibri Light" w:hAnsi="Calibri Light" w:cs="Calibri Light"/>
                <w:b/>
                <w:bCs/>
              </w:rPr>
              <w:t>7</w:t>
            </w:r>
          </w:p>
        </w:tc>
        <w:tc>
          <w:tcPr>
            <w:tcW w:w="5540" w:type="dxa"/>
            <w:vAlign w:val="center"/>
          </w:tcPr>
          <w:p w14:paraId="18BBF7F7"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BULION ROSÓŁ DROBIOWY</w:t>
            </w:r>
          </w:p>
          <w:p w14:paraId="7E248815"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Produkt spożywczy otrzymany z odwodnionych, zagęszczonych lub przetworzonych surowców roślinnych, zwierzęcych lub ich mieszanin z dodatkiem naturalnych przypraw, spożywczych dodatków smakowo-zapachowych, substancji wzmacniających smak i zapach, substancji poprawiających strukturę produktu, naturalnych lub identycznych z naturalnymi barwników organicznych oraz innych substancji dopuszczonych do stosowania, który to po przyrządzeniu stanowi zupę.</w:t>
            </w:r>
          </w:p>
          <w:p w14:paraId="5A858729" w14:textId="77777777" w:rsidR="00F16E38" w:rsidRPr="002F4D77" w:rsidRDefault="00F16E38" w:rsidP="00F16E38">
            <w:pPr>
              <w:autoSpaceDE w:val="0"/>
              <w:autoSpaceDN w:val="0"/>
              <w:adjustRightInd w:val="0"/>
              <w:jc w:val="both"/>
              <w:rPr>
                <w:rFonts w:ascii="Calibri Light" w:hAnsi="Calibri Light" w:cs="Calibri Light"/>
                <w:iCs/>
              </w:rPr>
            </w:pPr>
          </w:p>
          <w:p w14:paraId="4F9F21B6"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26DD1996" w14:textId="77777777" w:rsidR="00F16E38" w:rsidRPr="002F4D77" w:rsidRDefault="00F16E38" w:rsidP="00F16E38">
            <w:pPr>
              <w:pStyle w:val="Akapitzlist"/>
              <w:numPr>
                <w:ilvl w:val="0"/>
                <w:numId w:val="4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sypka, proszek lub granulki, z widocznymi kawałkami suszonych warzyw;</w:t>
            </w:r>
          </w:p>
          <w:p w14:paraId="0B2B5A80" w14:textId="77777777" w:rsidR="00F16E38" w:rsidRPr="002F4D77" w:rsidRDefault="00F16E38" w:rsidP="00F16E38">
            <w:pPr>
              <w:pStyle w:val="Akapitzlist"/>
              <w:numPr>
                <w:ilvl w:val="0"/>
                <w:numId w:val="4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zawartość soli: nie więcej niż 10%.</w:t>
            </w:r>
          </w:p>
          <w:p w14:paraId="193B8D29" w14:textId="77777777" w:rsidR="00F16E38" w:rsidRPr="002F4D77" w:rsidRDefault="00F16E38" w:rsidP="00F16E38">
            <w:pPr>
              <w:autoSpaceDE w:val="0"/>
              <w:autoSpaceDN w:val="0"/>
              <w:adjustRightInd w:val="0"/>
              <w:jc w:val="both"/>
              <w:rPr>
                <w:rFonts w:ascii="Calibri Light" w:hAnsi="Calibri Light" w:cs="Calibri Light"/>
                <w:iCs/>
              </w:rPr>
            </w:pPr>
          </w:p>
          <w:p w14:paraId="1CA31B43"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3859AA1D" w14:textId="77777777" w:rsidR="00F16E38" w:rsidRPr="002F4D77" w:rsidRDefault="00F16E38" w:rsidP="00F16E38">
            <w:pPr>
              <w:pStyle w:val="Akapitzlist"/>
              <w:numPr>
                <w:ilvl w:val="0"/>
                <w:numId w:val="4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62DFED08" w14:textId="77777777" w:rsidR="00F16E38" w:rsidRPr="002F4D77" w:rsidRDefault="00F16E38" w:rsidP="00F16E38">
            <w:pPr>
              <w:pStyle w:val="Akapitzlist"/>
              <w:numPr>
                <w:ilvl w:val="0"/>
                <w:numId w:val="4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niedostateczna ocena organoleptyczna produktu przed i po przyrządzeniu;</w:t>
            </w:r>
          </w:p>
          <w:p w14:paraId="43952539" w14:textId="77777777" w:rsidR="00F16E38" w:rsidRPr="002F4D77" w:rsidRDefault="00F16E38" w:rsidP="00F16E38">
            <w:pPr>
              <w:pStyle w:val="Akapitzlist"/>
              <w:numPr>
                <w:ilvl w:val="0"/>
                <w:numId w:val="4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w:t>
            </w:r>
          </w:p>
          <w:p w14:paraId="4BC1C2F7" w14:textId="77777777" w:rsidR="00F16E38" w:rsidRPr="002F4D77" w:rsidRDefault="00F16E38" w:rsidP="00F16E38">
            <w:pPr>
              <w:pStyle w:val="Akapitzlist"/>
              <w:numPr>
                <w:ilvl w:val="0"/>
                <w:numId w:val="4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oznakowania opakowań, ich uszkodzenia mechaniczne.</w:t>
            </w:r>
          </w:p>
          <w:p w14:paraId="63614D9A" w14:textId="77777777" w:rsidR="00F16E38" w:rsidRPr="002F4D77" w:rsidRDefault="00F16E38" w:rsidP="00F16E38">
            <w:pPr>
              <w:autoSpaceDE w:val="0"/>
              <w:autoSpaceDN w:val="0"/>
              <w:adjustRightInd w:val="0"/>
              <w:jc w:val="both"/>
              <w:rPr>
                <w:rFonts w:ascii="Calibri Light" w:hAnsi="Calibri Light" w:cs="Calibri Light"/>
                <w:iCs/>
              </w:rPr>
            </w:pPr>
          </w:p>
          <w:p w14:paraId="4D3B99E1" w14:textId="26EAFEEA"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028B2FF3" w14:textId="2042150D"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15891500-5</w:t>
            </w:r>
          </w:p>
        </w:tc>
        <w:tc>
          <w:tcPr>
            <w:tcW w:w="1418" w:type="dxa"/>
          </w:tcPr>
          <w:p w14:paraId="30BB1D46" w14:textId="66E27F9F"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150,00</w:t>
            </w:r>
          </w:p>
        </w:tc>
        <w:tc>
          <w:tcPr>
            <w:tcW w:w="1417" w:type="dxa"/>
          </w:tcPr>
          <w:p w14:paraId="155ECF6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147DCD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CEFFAF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4D7B03D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34EEE3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5D717B12" w14:textId="77777777" w:rsidTr="00260515">
        <w:trPr>
          <w:jc w:val="center"/>
        </w:trPr>
        <w:tc>
          <w:tcPr>
            <w:tcW w:w="562" w:type="dxa"/>
          </w:tcPr>
          <w:p w14:paraId="58634EF3" w14:textId="1F330066"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1</w:t>
            </w:r>
            <w:r w:rsidR="00E7010B">
              <w:rPr>
                <w:rFonts w:ascii="Calibri Light" w:hAnsi="Calibri Light" w:cs="Calibri Light"/>
                <w:b/>
                <w:bCs/>
              </w:rPr>
              <w:t>8</w:t>
            </w:r>
          </w:p>
        </w:tc>
        <w:tc>
          <w:tcPr>
            <w:tcW w:w="5540" w:type="dxa"/>
            <w:vAlign w:val="center"/>
          </w:tcPr>
          <w:p w14:paraId="5C8D60F6"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ZUPA BARSZCZ CZERWONY</w:t>
            </w:r>
          </w:p>
          <w:p w14:paraId="36CD939C"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lastRenderedPageBreak/>
              <w:t>Produkt spożywczy otrzymany z odwodnionych, zagęszczonych lub przetworzonych surowców roślinnych, zwierzęcych lub ich mieszanin z dodatkiem naturalnych przypraw roślinnych, spożywczych dodatków smakowo-zapachowych, substancji wzmacniających smak i zapach, substancji poprawiających strukturę produktu, naturalnych lub identycznych z</w:t>
            </w:r>
            <w:r>
              <w:rPr>
                <w:rFonts w:ascii="Calibri Light" w:hAnsi="Calibri Light" w:cs="Calibri Light"/>
                <w:iCs/>
              </w:rPr>
              <w:t> </w:t>
            </w:r>
            <w:r w:rsidRPr="002F4D77">
              <w:rPr>
                <w:rFonts w:ascii="Calibri Light" w:hAnsi="Calibri Light" w:cs="Calibri Light"/>
                <w:iCs/>
              </w:rPr>
              <w:t>naturalnymi barwników organicznych oraz innych substancji dopuszczonych do stosowania, który po przyrządzeniu stanowi zupę. Zawartość suszonego koncentratu buraków czerwonych min 10 %, zawartość suszonych buraków min. 10%</w:t>
            </w:r>
          </w:p>
          <w:p w14:paraId="07A4A423" w14:textId="77777777" w:rsidR="00F16E38" w:rsidRPr="002F4D77" w:rsidRDefault="00F16E38" w:rsidP="00F16E38">
            <w:pPr>
              <w:autoSpaceDE w:val="0"/>
              <w:autoSpaceDN w:val="0"/>
              <w:adjustRightInd w:val="0"/>
              <w:jc w:val="both"/>
              <w:rPr>
                <w:rFonts w:ascii="Calibri Light" w:hAnsi="Calibri Light" w:cs="Calibri Light"/>
                <w:iCs/>
              </w:rPr>
            </w:pPr>
          </w:p>
          <w:p w14:paraId="52398BBC"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04B28DE8" w14:textId="77777777" w:rsidR="00F16E38" w:rsidRPr="002F4D77" w:rsidRDefault="00F16E38" w:rsidP="00F16E38">
            <w:pPr>
              <w:pStyle w:val="Akapitzlist"/>
              <w:numPr>
                <w:ilvl w:val="0"/>
                <w:numId w:val="4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sypka, proszek lub granulki, z widocznymi kawałkami suszonych warzyw;</w:t>
            </w:r>
          </w:p>
          <w:p w14:paraId="50FAB241" w14:textId="77777777" w:rsidR="00F16E38" w:rsidRPr="002C4C6C" w:rsidRDefault="00F16E38" w:rsidP="00F16E38">
            <w:pPr>
              <w:pStyle w:val="Akapitzlist"/>
              <w:numPr>
                <w:ilvl w:val="0"/>
                <w:numId w:val="4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zawartość soli: nie więcej niż 10%,</w:t>
            </w:r>
          </w:p>
          <w:p w14:paraId="3C955190"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4766D502" w14:textId="77777777" w:rsidR="00F16E38" w:rsidRPr="002F4D77" w:rsidRDefault="00F16E38" w:rsidP="00F16E38">
            <w:pPr>
              <w:pStyle w:val="Akapitzlist"/>
              <w:numPr>
                <w:ilvl w:val="0"/>
                <w:numId w:val="4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4F068372" w14:textId="77777777" w:rsidR="00F16E38" w:rsidRPr="002F4D77" w:rsidRDefault="00F16E38" w:rsidP="00F16E38">
            <w:pPr>
              <w:pStyle w:val="Akapitzlist"/>
              <w:numPr>
                <w:ilvl w:val="0"/>
                <w:numId w:val="4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niedostateczna ocena organoleptyczna produktu przed i po przyrządzeniu;</w:t>
            </w:r>
          </w:p>
          <w:p w14:paraId="47ED7E76" w14:textId="77777777" w:rsidR="00F16E38" w:rsidRPr="002F4D77" w:rsidRDefault="00F16E38" w:rsidP="00F16E38">
            <w:pPr>
              <w:pStyle w:val="Akapitzlist"/>
              <w:numPr>
                <w:ilvl w:val="0"/>
                <w:numId w:val="4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w:t>
            </w:r>
          </w:p>
          <w:p w14:paraId="7D194ABB" w14:textId="77777777" w:rsidR="00F16E38" w:rsidRPr="002F4D77" w:rsidRDefault="00F16E38" w:rsidP="00F16E38">
            <w:pPr>
              <w:pStyle w:val="Akapitzlist"/>
              <w:numPr>
                <w:ilvl w:val="0"/>
                <w:numId w:val="4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oznakowania opakowań, ich uszkodzenia mechaniczne.</w:t>
            </w:r>
          </w:p>
          <w:p w14:paraId="4E54EE48" w14:textId="77777777" w:rsidR="00F16E38" w:rsidRPr="002F4D77" w:rsidRDefault="00F16E38" w:rsidP="00F16E38">
            <w:pPr>
              <w:autoSpaceDE w:val="0"/>
              <w:autoSpaceDN w:val="0"/>
              <w:adjustRightInd w:val="0"/>
              <w:jc w:val="both"/>
              <w:rPr>
                <w:rFonts w:ascii="Calibri Light" w:hAnsi="Calibri Light" w:cs="Calibri Light"/>
                <w:iCs/>
              </w:rPr>
            </w:pPr>
          </w:p>
          <w:p w14:paraId="74D89BB0" w14:textId="2B460DDC"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34D99FDB" w14:textId="398E7243"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15891400-4</w:t>
            </w:r>
          </w:p>
        </w:tc>
        <w:tc>
          <w:tcPr>
            <w:tcW w:w="1418" w:type="dxa"/>
          </w:tcPr>
          <w:p w14:paraId="1BD66436" w14:textId="01A0F2A0"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150,00</w:t>
            </w:r>
          </w:p>
        </w:tc>
        <w:tc>
          <w:tcPr>
            <w:tcW w:w="1417" w:type="dxa"/>
          </w:tcPr>
          <w:p w14:paraId="0ACF225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476447D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D24780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2B1D0FC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14F3863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B96CCF4" w14:textId="77777777" w:rsidTr="00260515">
        <w:trPr>
          <w:jc w:val="center"/>
        </w:trPr>
        <w:tc>
          <w:tcPr>
            <w:tcW w:w="562" w:type="dxa"/>
          </w:tcPr>
          <w:p w14:paraId="388CCDD4" w14:textId="501BA0CF" w:rsidR="00F16E38" w:rsidRPr="000D0B9E" w:rsidRDefault="00E7010B" w:rsidP="00F16E38">
            <w:pPr>
              <w:autoSpaceDE w:val="0"/>
              <w:autoSpaceDN w:val="0"/>
              <w:adjustRightInd w:val="0"/>
              <w:contextualSpacing/>
              <w:jc w:val="center"/>
              <w:rPr>
                <w:rFonts w:ascii="Calibri Light" w:hAnsi="Calibri Light"/>
                <w:b/>
                <w:bCs/>
              </w:rPr>
            </w:pPr>
            <w:r>
              <w:rPr>
                <w:rFonts w:ascii="Calibri Light" w:hAnsi="Calibri Light" w:cs="Calibri Light"/>
                <w:b/>
                <w:bCs/>
              </w:rPr>
              <w:t>19</w:t>
            </w:r>
          </w:p>
        </w:tc>
        <w:tc>
          <w:tcPr>
            <w:tcW w:w="5540" w:type="dxa"/>
            <w:vAlign w:val="center"/>
          </w:tcPr>
          <w:p w14:paraId="01F4F33D"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ZUPA BARSZCZ BIAŁY</w:t>
            </w:r>
          </w:p>
          <w:p w14:paraId="2D242921"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 xml:space="preserve">Produkt spożywczy otrzymany z odwodnionych, zagęszczonych lub przetworzonych surowców roślinnych, zwierzęcych lub ich </w:t>
            </w:r>
            <w:r>
              <w:rPr>
                <w:rFonts w:ascii="Calibri Light" w:hAnsi="Calibri Light" w:cs="Calibri Light"/>
                <w:iCs/>
              </w:rPr>
              <w:t>mieszanin z </w:t>
            </w:r>
            <w:r w:rsidRPr="002F4D77">
              <w:rPr>
                <w:rFonts w:ascii="Calibri Light" w:hAnsi="Calibri Light" w:cs="Calibri Light"/>
                <w:iCs/>
              </w:rPr>
              <w:t>dodatkiem naturalnych przypraw roślinnych, spożywczych dodatków smakowo-zapachowych, substancji wzmacniających smak i zapach, substancji poprawiających strukturę produktu, naturalnych lub identycznych z</w:t>
            </w:r>
            <w:r>
              <w:rPr>
                <w:rFonts w:ascii="Calibri Light" w:hAnsi="Calibri Light" w:cs="Calibri Light"/>
                <w:iCs/>
              </w:rPr>
              <w:t> </w:t>
            </w:r>
            <w:r w:rsidRPr="002F4D77">
              <w:rPr>
                <w:rFonts w:ascii="Calibri Light" w:hAnsi="Calibri Light" w:cs="Calibri Light"/>
                <w:iCs/>
              </w:rPr>
              <w:t>naturalnymi barwników organicznych oraz innych substancji dopuszczonych do stosowania, który po przyrządzeniu stanowi zupę. Zawartość pieczarek suszonych min 10%.</w:t>
            </w:r>
          </w:p>
          <w:p w14:paraId="5F4A92C8" w14:textId="77777777" w:rsidR="00F16E38" w:rsidRPr="002F4D77" w:rsidRDefault="00F16E38" w:rsidP="00F16E38">
            <w:pPr>
              <w:autoSpaceDE w:val="0"/>
              <w:autoSpaceDN w:val="0"/>
              <w:adjustRightInd w:val="0"/>
              <w:jc w:val="both"/>
              <w:rPr>
                <w:rFonts w:ascii="Calibri Light" w:hAnsi="Calibri Light" w:cs="Calibri Light"/>
                <w:iCs/>
              </w:rPr>
            </w:pPr>
          </w:p>
          <w:p w14:paraId="4AEDF18D"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25588178" w14:textId="77777777" w:rsidR="00F16E38" w:rsidRPr="002F4D77" w:rsidRDefault="00F16E38" w:rsidP="00F16E38">
            <w:pPr>
              <w:pStyle w:val="Akapitzlist"/>
              <w:numPr>
                <w:ilvl w:val="0"/>
                <w:numId w:val="4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lastRenderedPageBreak/>
              <w:t>struktura i konsystencja: sypka, proszek lub granulki, z widocznymi kawałkami suszonych warzyw;</w:t>
            </w:r>
          </w:p>
          <w:p w14:paraId="4F6BAADD" w14:textId="77777777" w:rsidR="00F16E38" w:rsidRPr="002C4C6C" w:rsidRDefault="00F16E38" w:rsidP="00F16E38">
            <w:pPr>
              <w:pStyle w:val="Akapitzlist"/>
              <w:numPr>
                <w:ilvl w:val="0"/>
                <w:numId w:val="4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zawartość soli: nie więcej niż 10%.</w:t>
            </w:r>
          </w:p>
          <w:p w14:paraId="7086CB0E"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7E28D211" w14:textId="77777777" w:rsidR="00F16E38" w:rsidRPr="002F4D77" w:rsidRDefault="00F16E38" w:rsidP="00F16E38">
            <w:pPr>
              <w:pStyle w:val="Akapitzlist"/>
              <w:numPr>
                <w:ilvl w:val="0"/>
                <w:numId w:val="4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7F0FCB49" w14:textId="77777777" w:rsidR="00F16E38" w:rsidRPr="002F4D77" w:rsidRDefault="00F16E38" w:rsidP="00F16E38">
            <w:pPr>
              <w:pStyle w:val="Akapitzlist"/>
              <w:numPr>
                <w:ilvl w:val="0"/>
                <w:numId w:val="4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niedostateczna ocena organoleptyczna produktu przed i po przyrządzeniu;</w:t>
            </w:r>
          </w:p>
          <w:p w14:paraId="1BF6AC21" w14:textId="77777777" w:rsidR="00F16E38" w:rsidRPr="002F4D77" w:rsidRDefault="00F16E38" w:rsidP="00F16E38">
            <w:pPr>
              <w:pStyle w:val="Akapitzlist"/>
              <w:numPr>
                <w:ilvl w:val="0"/>
                <w:numId w:val="4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w:t>
            </w:r>
          </w:p>
          <w:p w14:paraId="61362429" w14:textId="77777777" w:rsidR="00F16E38" w:rsidRPr="002F4D77" w:rsidRDefault="00F16E38" w:rsidP="00F16E38">
            <w:pPr>
              <w:pStyle w:val="Akapitzlist"/>
              <w:numPr>
                <w:ilvl w:val="0"/>
                <w:numId w:val="45"/>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oznakowania opakowań, ich uszkodzenia mechaniczne.</w:t>
            </w:r>
          </w:p>
          <w:p w14:paraId="75161F3E" w14:textId="77777777" w:rsidR="00F16E38" w:rsidRPr="002F4D77" w:rsidRDefault="00F16E38" w:rsidP="00F16E38">
            <w:pPr>
              <w:autoSpaceDE w:val="0"/>
              <w:autoSpaceDN w:val="0"/>
              <w:adjustRightInd w:val="0"/>
              <w:jc w:val="both"/>
              <w:rPr>
                <w:rFonts w:ascii="Calibri Light" w:hAnsi="Calibri Light" w:cs="Calibri Light"/>
                <w:iCs/>
              </w:rPr>
            </w:pPr>
          </w:p>
          <w:p w14:paraId="0CC1032E" w14:textId="6CB9925E"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63A3A1EC" w14:textId="2631224D"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15891400-4</w:t>
            </w:r>
          </w:p>
        </w:tc>
        <w:tc>
          <w:tcPr>
            <w:tcW w:w="1418" w:type="dxa"/>
          </w:tcPr>
          <w:p w14:paraId="1787CD01" w14:textId="1BBCD06A"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150,00</w:t>
            </w:r>
          </w:p>
        </w:tc>
        <w:tc>
          <w:tcPr>
            <w:tcW w:w="1417" w:type="dxa"/>
          </w:tcPr>
          <w:p w14:paraId="4FD052E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609B3A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D3DBC9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478220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FBD489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A99E70D" w14:textId="77777777" w:rsidTr="00260515">
        <w:trPr>
          <w:jc w:val="center"/>
        </w:trPr>
        <w:tc>
          <w:tcPr>
            <w:tcW w:w="562" w:type="dxa"/>
          </w:tcPr>
          <w:p w14:paraId="5F67BED9" w14:textId="27B82A69"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0</w:t>
            </w:r>
          </w:p>
        </w:tc>
        <w:tc>
          <w:tcPr>
            <w:tcW w:w="5540" w:type="dxa"/>
            <w:vAlign w:val="center"/>
          </w:tcPr>
          <w:p w14:paraId="6A561DF8"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KETCHUP ŁAGODNY</w:t>
            </w:r>
          </w:p>
          <w:p w14:paraId="04C8A344" w14:textId="77777777" w:rsidR="00F16E38" w:rsidRPr="002F4D77" w:rsidRDefault="00F16E38" w:rsidP="00F16E38">
            <w:pPr>
              <w:autoSpaceDE w:val="0"/>
              <w:autoSpaceDN w:val="0"/>
              <w:adjustRightInd w:val="0"/>
              <w:jc w:val="both"/>
              <w:rPr>
                <w:rFonts w:ascii="Calibri Light" w:hAnsi="Calibri Light" w:cs="Calibri Light"/>
                <w:iCs/>
              </w:rPr>
            </w:pPr>
          </w:p>
          <w:p w14:paraId="202C17F6"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569FEAF1" w14:textId="77777777" w:rsidR="00F16E38" w:rsidRPr="002F4D77" w:rsidRDefault="00F16E38" w:rsidP="00F16E38">
            <w:pPr>
              <w:pStyle w:val="Akapitzlist"/>
              <w:numPr>
                <w:ilvl w:val="0"/>
                <w:numId w:val="3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konsystencja półpłynna do gęstej z widocznymi cząsteczkami przypraw, smak słodko-kwaśny, bez obcych posmaków, barwa intensywnie czerwona;</w:t>
            </w:r>
          </w:p>
          <w:p w14:paraId="500510B1" w14:textId="77777777" w:rsidR="00F16E38" w:rsidRPr="002F4D77" w:rsidRDefault="00F16E38" w:rsidP="00F16E38">
            <w:pPr>
              <w:pStyle w:val="Akapitzlist"/>
              <w:numPr>
                <w:ilvl w:val="0"/>
                <w:numId w:val="3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dostępne rodzaje: łagodny;</w:t>
            </w:r>
          </w:p>
          <w:p w14:paraId="6D5E3AC7" w14:textId="77777777" w:rsidR="00F16E38" w:rsidRPr="002F4D77" w:rsidRDefault="00F16E38" w:rsidP="00F16E38">
            <w:pPr>
              <w:pStyle w:val="Akapitzlist"/>
              <w:numPr>
                <w:ilvl w:val="0"/>
                <w:numId w:val="3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bez konserwantów;</w:t>
            </w:r>
          </w:p>
          <w:p w14:paraId="5301D463" w14:textId="77777777" w:rsidR="00F16E38" w:rsidRPr="002F4D77" w:rsidRDefault="00F16E38" w:rsidP="00F16E38">
            <w:pPr>
              <w:pStyle w:val="Akapitzlist"/>
              <w:numPr>
                <w:ilvl w:val="0"/>
                <w:numId w:val="3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 xml:space="preserve">skład: woda, koncentrat pomidorowy (min. 30%) cukier, warzywa, ocet spirytusowy, skrobia modyfikowana - substancje zagęszczające, sól, przyprawy, kwas </w:t>
            </w:r>
            <w:proofErr w:type="spellStart"/>
            <w:r w:rsidRPr="002F4D77">
              <w:rPr>
                <w:rFonts w:ascii="Calibri Light" w:hAnsi="Calibri Light" w:cs="Calibri Light"/>
                <w:iCs/>
              </w:rPr>
              <w:t>cytrynowy-regulator</w:t>
            </w:r>
            <w:proofErr w:type="spellEnd"/>
            <w:r w:rsidRPr="002F4D77">
              <w:rPr>
                <w:rFonts w:ascii="Calibri Light" w:hAnsi="Calibri Light" w:cs="Calibri Light"/>
                <w:iCs/>
              </w:rPr>
              <w:t xml:space="preserve"> kwasowości, benzoesan sodu - substancje konserwujące, naturalne aromaty przypraw smakowych.</w:t>
            </w:r>
          </w:p>
          <w:p w14:paraId="083DA99E" w14:textId="77777777" w:rsidR="00F16E38" w:rsidRPr="002F4D77" w:rsidRDefault="00F16E38" w:rsidP="00F16E38">
            <w:pPr>
              <w:autoSpaceDE w:val="0"/>
              <w:autoSpaceDN w:val="0"/>
              <w:adjustRightInd w:val="0"/>
              <w:jc w:val="both"/>
              <w:rPr>
                <w:rFonts w:ascii="Calibri Light" w:hAnsi="Calibri Light" w:cs="Calibri Light"/>
                <w:iCs/>
              </w:rPr>
            </w:pPr>
          </w:p>
          <w:p w14:paraId="40A0C919"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Pakowany w opakowania jednostkowe do 1 kg – opakowanie z tworzywa sztucznego lub szklane.</w:t>
            </w:r>
          </w:p>
          <w:p w14:paraId="734F8E7C" w14:textId="77777777" w:rsidR="00F16E38" w:rsidRPr="002F4D77" w:rsidRDefault="00F16E38" w:rsidP="00F16E38">
            <w:pPr>
              <w:autoSpaceDE w:val="0"/>
              <w:autoSpaceDN w:val="0"/>
              <w:adjustRightInd w:val="0"/>
              <w:jc w:val="both"/>
              <w:rPr>
                <w:rFonts w:ascii="Calibri Light" w:hAnsi="Calibri Light" w:cs="Calibri Light"/>
                <w:iCs/>
              </w:rPr>
            </w:pPr>
          </w:p>
          <w:p w14:paraId="2A1176BB" w14:textId="4E1A130C"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Przechowywanie w suchym i chłodnym miejscu bez określania temperatury.</w:t>
            </w:r>
          </w:p>
        </w:tc>
        <w:tc>
          <w:tcPr>
            <w:tcW w:w="1417" w:type="dxa"/>
          </w:tcPr>
          <w:p w14:paraId="7B04ACFC" w14:textId="595991B1"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15871230-5</w:t>
            </w:r>
          </w:p>
        </w:tc>
        <w:tc>
          <w:tcPr>
            <w:tcW w:w="1418" w:type="dxa"/>
          </w:tcPr>
          <w:p w14:paraId="7D6D4391" w14:textId="433BD6C8"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60,00</w:t>
            </w:r>
          </w:p>
        </w:tc>
        <w:tc>
          <w:tcPr>
            <w:tcW w:w="1417" w:type="dxa"/>
          </w:tcPr>
          <w:p w14:paraId="63C613F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40F932D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321285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A158C9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7BE4CE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25BC0987" w14:textId="77777777" w:rsidTr="00260515">
        <w:trPr>
          <w:jc w:val="center"/>
        </w:trPr>
        <w:tc>
          <w:tcPr>
            <w:tcW w:w="562" w:type="dxa"/>
          </w:tcPr>
          <w:p w14:paraId="1DFE00BB" w14:textId="2C56D25D"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1</w:t>
            </w:r>
          </w:p>
        </w:tc>
        <w:tc>
          <w:tcPr>
            <w:tcW w:w="5540" w:type="dxa"/>
            <w:vAlign w:val="center"/>
          </w:tcPr>
          <w:p w14:paraId="2FD2947A"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MUSZTARDA</w:t>
            </w:r>
          </w:p>
          <w:p w14:paraId="3C96CF9B"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 xml:space="preserve">Przyprawa otrzymana z ziarna gorczycy, wody, soli, cukru, octu i innych składników smakowo-zapachowych, bez dodatku lub </w:t>
            </w:r>
            <w:r w:rsidRPr="002F4D77">
              <w:rPr>
                <w:rFonts w:ascii="Calibri Light" w:hAnsi="Calibri Light" w:cs="Calibri Light"/>
                <w:iCs/>
              </w:rPr>
              <w:lastRenderedPageBreak/>
              <w:t>z dodatkiem substancji dodatkowych zgodnie z obowiązującym prawem.</w:t>
            </w:r>
          </w:p>
          <w:p w14:paraId="00A74B7F" w14:textId="77777777" w:rsidR="00F16E38" w:rsidRPr="002F4D77" w:rsidRDefault="00F16E38" w:rsidP="00F16E38">
            <w:pPr>
              <w:autoSpaceDE w:val="0"/>
              <w:autoSpaceDN w:val="0"/>
              <w:adjustRightInd w:val="0"/>
              <w:jc w:val="both"/>
              <w:rPr>
                <w:rFonts w:ascii="Calibri Light" w:hAnsi="Calibri Light" w:cs="Calibri Light"/>
                <w:iCs/>
              </w:rPr>
            </w:pPr>
          </w:p>
          <w:p w14:paraId="2D0806FA"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2800755F"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stan opakowania - opakowanie zamknięte, nieuszkodzone, bez śladów wycieku zawartości;</w:t>
            </w:r>
          </w:p>
          <w:p w14:paraId="34A3869B"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barwa i wygląd - właściwa dla zastosowanych surowców i ewentualnie dodanych składników smakowo-zapachowych - dopuszcza się obecność czarnych punktów w przypadku stosowania gorczycy czarnej;</w:t>
            </w:r>
          </w:p>
          <w:p w14:paraId="006FB647"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konsystencja - masa półpłynna z nieznaczną wyczuwalnością cząstek gorczycy i przypraw;</w:t>
            </w:r>
          </w:p>
          <w:p w14:paraId="58B061F9"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zapach - właściwy dla musztardy, z wyczuwalnym zapachem przypraw i użytych składników smakowo-zapachowych, bez zapachów obcych;</w:t>
            </w:r>
          </w:p>
          <w:p w14:paraId="01AB7B0C"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 xml:space="preserve">smak - piekący, o zróżnicowanym natężeniu: od lekkiego dla musztardy stołowej i </w:t>
            </w:r>
            <w:proofErr w:type="spellStart"/>
            <w:r w:rsidRPr="002F4D77">
              <w:rPr>
                <w:rFonts w:ascii="Calibri Light" w:hAnsi="Calibri Light" w:cs="Calibri Light"/>
                <w:iCs/>
              </w:rPr>
              <w:t>kremskiej</w:t>
            </w:r>
            <w:proofErr w:type="spellEnd"/>
            <w:r w:rsidRPr="002F4D77">
              <w:rPr>
                <w:rFonts w:ascii="Calibri Light" w:hAnsi="Calibri Light" w:cs="Calibri Light"/>
                <w:iCs/>
              </w:rPr>
              <w:t xml:space="preserve"> do silnego dla musztardy sarepskiej;</w:t>
            </w:r>
          </w:p>
          <w:p w14:paraId="2A9C19B5"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 xml:space="preserve">musztarda dostępna w następujących odmianach: stołowa, sarepska, </w:t>
            </w:r>
            <w:proofErr w:type="spellStart"/>
            <w:r w:rsidRPr="002F4D77">
              <w:rPr>
                <w:rFonts w:ascii="Calibri Light" w:hAnsi="Calibri Light" w:cs="Calibri Light"/>
                <w:iCs/>
              </w:rPr>
              <w:t>kremska</w:t>
            </w:r>
            <w:proofErr w:type="spellEnd"/>
            <w:r w:rsidRPr="002F4D77">
              <w:rPr>
                <w:rFonts w:ascii="Calibri Light" w:hAnsi="Calibri Light" w:cs="Calibri Light"/>
                <w:iCs/>
              </w:rPr>
              <w:t>;</w:t>
            </w:r>
          </w:p>
          <w:p w14:paraId="4192FDE3"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konsystencja gęsta, kolor odpowiedni dla danego surowca, gęsta konsystencja, stonowana barwa musztardy, wykonana na bazie naturalnych surowców, nie zawierająca konserwantów i sztucznych barwników;</w:t>
            </w:r>
          </w:p>
          <w:p w14:paraId="3F22C2BC" w14:textId="77777777" w:rsidR="00F16E38" w:rsidRPr="002F4D77" w:rsidRDefault="00F16E38" w:rsidP="00F16E38">
            <w:pPr>
              <w:pStyle w:val="Akapitzlist"/>
              <w:numPr>
                <w:ilvl w:val="0"/>
                <w:numId w:val="3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skład: woda, gorczyca, cukier, sól, przyprawy.</w:t>
            </w:r>
          </w:p>
          <w:p w14:paraId="339574E6" w14:textId="77777777" w:rsidR="00F16E38" w:rsidRPr="002F4D77" w:rsidRDefault="00F16E38" w:rsidP="00F16E38">
            <w:pPr>
              <w:autoSpaceDE w:val="0"/>
              <w:autoSpaceDN w:val="0"/>
              <w:adjustRightInd w:val="0"/>
              <w:jc w:val="both"/>
              <w:rPr>
                <w:rFonts w:ascii="Calibri Light" w:hAnsi="Calibri Light" w:cs="Calibri Light"/>
                <w:iCs/>
              </w:rPr>
            </w:pPr>
          </w:p>
          <w:p w14:paraId="07B263CA"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Pakowany w opakowania jednostkowe do 5 kg – opakowanie z tworzywa sztucznego lub szklane.</w:t>
            </w:r>
          </w:p>
          <w:p w14:paraId="61AAF3C1" w14:textId="77777777" w:rsidR="00F16E38" w:rsidRPr="002F4D77" w:rsidRDefault="00F16E38" w:rsidP="00F16E38">
            <w:pPr>
              <w:autoSpaceDE w:val="0"/>
              <w:autoSpaceDN w:val="0"/>
              <w:adjustRightInd w:val="0"/>
              <w:jc w:val="both"/>
              <w:rPr>
                <w:rFonts w:ascii="Calibri Light" w:hAnsi="Calibri Light" w:cs="Calibri Light"/>
                <w:iCs/>
              </w:rPr>
            </w:pPr>
          </w:p>
          <w:p w14:paraId="346EB72A" w14:textId="765615DE"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Przechowywanie w suchym i chłodnym miejscu bez określania temperatury.</w:t>
            </w:r>
          </w:p>
        </w:tc>
        <w:tc>
          <w:tcPr>
            <w:tcW w:w="1417" w:type="dxa"/>
          </w:tcPr>
          <w:p w14:paraId="167586B3" w14:textId="5F91CEEC"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15871250-1</w:t>
            </w:r>
          </w:p>
        </w:tc>
        <w:tc>
          <w:tcPr>
            <w:tcW w:w="1418" w:type="dxa"/>
          </w:tcPr>
          <w:p w14:paraId="35BD3C99" w14:textId="39F8EA8C"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60,00</w:t>
            </w:r>
          </w:p>
        </w:tc>
        <w:tc>
          <w:tcPr>
            <w:tcW w:w="1417" w:type="dxa"/>
          </w:tcPr>
          <w:p w14:paraId="37CA7C9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6E19AF5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A68E00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5466EED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BE6865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59182784" w14:textId="77777777" w:rsidTr="00260515">
        <w:trPr>
          <w:jc w:val="center"/>
        </w:trPr>
        <w:tc>
          <w:tcPr>
            <w:tcW w:w="562" w:type="dxa"/>
          </w:tcPr>
          <w:p w14:paraId="68E17774" w14:textId="012A9DFF"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2</w:t>
            </w:r>
          </w:p>
        </w:tc>
        <w:tc>
          <w:tcPr>
            <w:tcW w:w="5540" w:type="dxa"/>
            <w:vAlign w:val="center"/>
          </w:tcPr>
          <w:p w14:paraId="09368CF8"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MAJONEZ</w:t>
            </w:r>
          </w:p>
          <w:p w14:paraId="0CCAB5D4"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Wyrób otrzymany przez zemulgowanie oleju roślinnego jadalnego (olejów roślinnych jadalnych) w fazie wodnej, w</w:t>
            </w:r>
            <w:r>
              <w:rPr>
                <w:rFonts w:ascii="Calibri Light" w:hAnsi="Calibri Light" w:cs="Calibri Light"/>
                <w:iCs/>
              </w:rPr>
              <w:t> </w:t>
            </w:r>
            <w:r w:rsidRPr="002F4D77">
              <w:rPr>
                <w:rFonts w:ascii="Calibri Light" w:hAnsi="Calibri Light" w:cs="Calibri Light"/>
                <w:iCs/>
              </w:rPr>
              <w:t xml:space="preserve">obecności żółtka jaja kurzego, dopuszcza się stosowanie następujących surowców i dodatków: jaj kurzych i ich przetworów, cukru, soli, mleka i jego przetworów, kwasów spożywczych (octowego, cytrynowego, </w:t>
            </w:r>
            <w:r w:rsidRPr="002F4D77">
              <w:rPr>
                <w:rFonts w:ascii="Calibri Light" w:hAnsi="Calibri Light" w:cs="Calibri Light"/>
                <w:iCs/>
              </w:rPr>
              <w:lastRenderedPageBreak/>
              <w:t>mlekowego, jabłkowego i winowego), a także ich soli sodowych i potasowych, musztardy, owoców, warzyw, soków owocowych i warzywnych i ich koncentratów oraz substancji dodatkowych dozwolonych przy produkcji majonezu.</w:t>
            </w:r>
          </w:p>
          <w:p w14:paraId="57AE2E2D" w14:textId="77777777" w:rsidR="00F16E38" w:rsidRPr="002F4D77" w:rsidRDefault="00F16E38" w:rsidP="00F16E38">
            <w:pPr>
              <w:autoSpaceDE w:val="0"/>
              <w:autoSpaceDN w:val="0"/>
              <w:adjustRightInd w:val="0"/>
              <w:jc w:val="both"/>
              <w:rPr>
                <w:rFonts w:ascii="Calibri Light" w:hAnsi="Calibri Light" w:cs="Calibri Light"/>
                <w:iCs/>
              </w:rPr>
            </w:pPr>
          </w:p>
          <w:p w14:paraId="502E5BF9"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1D8B4151" w14:textId="77777777" w:rsidR="00F16E38" w:rsidRPr="002F4D77" w:rsidRDefault="00F16E38" w:rsidP="00F16E38">
            <w:pPr>
              <w:pStyle w:val="Akapitzlist"/>
              <w:numPr>
                <w:ilvl w:val="0"/>
                <w:numId w:val="40"/>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konsystencja – jednolita, gładka, niedopuszczalne rozwarstwienie lub obecność widocznych kropel oleju;</w:t>
            </w:r>
          </w:p>
          <w:p w14:paraId="02557C73" w14:textId="77777777" w:rsidR="00F16E38" w:rsidRPr="002F4D77" w:rsidRDefault="00F16E38" w:rsidP="00F16E38">
            <w:pPr>
              <w:pStyle w:val="Akapitzlist"/>
              <w:numPr>
                <w:ilvl w:val="0"/>
                <w:numId w:val="40"/>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barwa – jasnokremowa do jasnożółtej; dopuszczalna obecność przebarwień pochodzących z</w:t>
            </w:r>
            <w:r>
              <w:rPr>
                <w:rFonts w:ascii="Calibri Light" w:hAnsi="Calibri Light" w:cs="Calibri Light"/>
                <w:iCs/>
              </w:rPr>
              <w:t> </w:t>
            </w:r>
            <w:r w:rsidRPr="002F4D77">
              <w:rPr>
                <w:rFonts w:ascii="Calibri Light" w:hAnsi="Calibri Light" w:cs="Calibri Light"/>
                <w:iCs/>
              </w:rPr>
              <w:t>rozdrobnionych przypraw, niedopuszczalne zmiany barwy, np. ciemnienie</w:t>
            </w:r>
          </w:p>
          <w:p w14:paraId="2493E7D9" w14:textId="77777777" w:rsidR="00F16E38" w:rsidRPr="002F4D77" w:rsidRDefault="00F16E38" w:rsidP="00F16E38">
            <w:pPr>
              <w:pStyle w:val="Akapitzlist"/>
              <w:numPr>
                <w:ilvl w:val="0"/>
                <w:numId w:val="40"/>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zapach – właściwy, charakterystyczny dla majonezu, niedopuszczalna obecność obcych zapachów;</w:t>
            </w:r>
          </w:p>
          <w:p w14:paraId="59323FC8" w14:textId="77777777" w:rsidR="00F16E38" w:rsidRPr="002F4D77" w:rsidRDefault="00F16E38" w:rsidP="00F16E38">
            <w:pPr>
              <w:pStyle w:val="Akapitzlist"/>
              <w:numPr>
                <w:ilvl w:val="0"/>
                <w:numId w:val="40"/>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smak - charakterystyczny dla majonezu, niedopuszczalne obce posmak.</w:t>
            </w:r>
          </w:p>
          <w:p w14:paraId="77C5C53A" w14:textId="77777777" w:rsidR="00F16E38" w:rsidRPr="002F4D77" w:rsidRDefault="00F16E38" w:rsidP="00F16E38">
            <w:pPr>
              <w:autoSpaceDE w:val="0"/>
              <w:autoSpaceDN w:val="0"/>
              <w:adjustRightInd w:val="0"/>
              <w:jc w:val="both"/>
              <w:rPr>
                <w:rFonts w:ascii="Calibri Light" w:hAnsi="Calibri Light" w:cs="Calibri Light"/>
                <w:iCs/>
              </w:rPr>
            </w:pPr>
          </w:p>
          <w:p w14:paraId="792C3FA6"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Pakowany w opakowania jednostkowe do 5 kg – opakowanie z tworzywa sztucznego lub szklane.</w:t>
            </w:r>
          </w:p>
          <w:p w14:paraId="3192ADA1" w14:textId="77777777" w:rsidR="00F16E38" w:rsidRPr="002F4D77" w:rsidRDefault="00F16E38" w:rsidP="00F16E38">
            <w:pPr>
              <w:autoSpaceDE w:val="0"/>
              <w:autoSpaceDN w:val="0"/>
              <w:adjustRightInd w:val="0"/>
              <w:jc w:val="both"/>
              <w:rPr>
                <w:rFonts w:ascii="Calibri Light" w:hAnsi="Calibri Light" w:cs="Calibri Light"/>
                <w:iCs/>
              </w:rPr>
            </w:pPr>
          </w:p>
          <w:p w14:paraId="2CB084CE" w14:textId="631BC9BC"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Przechowywanie w suchym i chłodnym miejscu bez określania temperatury.</w:t>
            </w:r>
          </w:p>
        </w:tc>
        <w:tc>
          <w:tcPr>
            <w:tcW w:w="1417" w:type="dxa"/>
          </w:tcPr>
          <w:p w14:paraId="0AE3A4F6" w14:textId="3C171FBE"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15871273-8</w:t>
            </w:r>
          </w:p>
        </w:tc>
        <w:tc>
          <w:tcPr>
            <w:tcW w:w="1418" w:type="dxa"/>
          </w:tcPr>
          <w:p w14:paraId="5A3C27D7" w14:textId="7BDE8F57"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60,00</w:t>
            </w:r>
          </w:p>
        </w:tc>
        <w:tc>
          <w:tcPr>
            <w:tcW w:w="1417" w:type="dxa"/>
          </w:tcPr>
          <w:p w14:paraId="50D13EF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6697E1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8173BE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4E62F1C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4E3253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041C70A9" w14:textId="77777777" w:rsidTr="00260515">
        <w:trPr>
          <w:jc w:val="center"/>
        </w:trPr>
        <w:tc>
          <w:tcPr>
            <w:tcW w:w="562" w:type="dxa"/>
          </w:tcPr>
          <w:p w14:paraId="6EFE31EB" w14:textId="0DE6FA01"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3</w:t>
            </w:r>
          </w:p>
        </w:tc>
        <w:tc>
          <w:tcPr>
            <w:tcW w:w="5540" w:type="dxa"/>
            <w:vAlign w:val="center"/>
          </w:tcPr>
          <w:p w14:paraId="5146D5D2"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KAWA ZBOŻOWA</w:t>
            </w:r>
          </w:p>
          <w:p w14:paraId="2585B78D" w14:textId="77777777" w:rsidR="00F16E38" w:rsidRPr="002F4D77" w:rsidRDefault="00F16E38" w:rsidP="00F16E38">
            <w:pPr>
              <w:autoSpaceDE w:val="0"/>
              <w:autoSpaceDN w:val="0"/>
              <w:adjustRightInd w:val="0"/>
              <w:jc w:val="both"/>
              <w:rPr>
                <w:rFonts w:ascii="Calibri Light" w:hAnsi="Calibri Light" w:cs="Calibri Light"/>
                <w:iCs/>
              </w:rPr>
            </w:pPr>
          </w:p>
          <w:p w14:paraId="15DF6308"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35E6F656" w14:textId="77777777" w:rsidR="00F16E38" w:rsidRPr="002F4D77" w:rsidRDefault="00F16E38" w:rsidP="00F16E38">
            <w:pPr>
              <w:pStyle w:val="Akapitzlist"/>
              <w:numPr>
                <w:ilvl w:val="0"/>
                <w:numId w:val="3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rodzaj napoju bezkofeinowego o smaku zbliżonym do kawy;</w:t>
            </w:r>
          </w:p>
          <w:p w14:paraId="7884FF34" w14:textId="77777777" w:rsidR="00F16E38" w:rsidRPr="002F4D77" w:rsidRDefault="00F16E38" w:rsidP="00F16E38">
            <w:pPr>
              <w:pStyle w:val="Akapitzlist"/>
              <w:numPr>
                <w:ilvl w:val="0"/>
                <w:numId w:val="3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powinna składać się z prażonego żyta, jęczmienia, cykorii, buraka cukrowego, prażone zboża co najmniej 72%</w:t>
            </w:r>
          </w:p>
          <w:p w14:paraId="213F766A" w14:textId="77777777" w:rsidR="00F16E38" w:rsidRPr="002F4D77" w:rsidRDefault="00F16E38" w:rsidP="00F16E38">
            <w:pPr>
              <w:pStyle w:val="Akapitzlist"/>
              <w:numPr>
                <w:ilvl w:val="0"/>
                <w:numId w:val="34"/>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kawa rozpuszczalna typu Inka lub równoważna.</w:t>
            </w:r>
          </w:p>
          <w:p w14:paraId="1AAE7230" w14:textId="77777777" w:rsidR="00F16E38" w:rsidRPr="002F4D77" w:rsidRDefault="00F16E38" w:rsidP="00F16E38">
            <w:pPr>
              <w:autoSpaceDE w:val="0"/>
              <w:autoSpaceDN w:val="0"/>
              <w:adjustRightInd w:val="0"/>
              <w:jc w:val="both"/>
              <w:rPr>
                <w:rFonts w:ascii="Calibri Light" w:hAnsi="Calibri Light" w:cs="Calibri Light"/>
                <w:iCs/>
              </w:rPr>
            </w:pPr>
          </w:p>
          <w:p w14:paraId="28CE00D5" w14:textId="315F5F53"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50 kg, torba foliowa zgrzewana lub papierowa zszywana.</w:t>
            </w:r>
          </w:p>
        </w:tc>
        <w:tc>
          <w:tcPr>
            <w:tcW w:w="1417" w:type="dxa"/>
          </w:tcPr>
          <w:p w14:paraId="0202AA8C" w14:textId="32D8BC5C"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iCs/>
              </w:rPr>
              <w:t>15862000-8</w:t>
            </w:r>
          </w:p>
        </w:tc>
        <w:tc>
          <w:tcPr>
            <w:tcW w:w="1418" w:type="dxa"/>
          </w:tcPr>
          <w:p w14:paraId="3B55750E" w14:textId="7E674735"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iCs/>
              </w:rPr>
              <w:t>60,00</w:t>
            </w:r>
          </w:p>
        </w:tc>
        <w:tc>
          <w:tcPr>
            <w:tcW w:w="1417" w:type="dxa"/>
          </w:tcPr>
          <w:p w14:paraId="58787CC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2157648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0B7D25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170D9B9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016C1F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310CCC78" w14:textId="77777777" w:rsidTr="00260515">
        <w:trPr>
          <w:jc w:val="center"/>
        </w:trPr>
        <w:tc>
          <w:tcPr>
            <w:tcW w:w="562" w:type="dxa"/>
          </w:tcPr>
          <w:p w14:paraId="392045D3" w14:textId="51612197"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4</w:t>
            </w:r>
          </w:p>
        </w:tc>
        <w:tc>
          <w:tcPr>
            <w:tcW w:w="5540" w:type="dxa"/>
            <w:vAlign w:val="center"/>
          </w:tcPr>
          <w:p w14:paraId="0D131827"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PRZYPRAWA UNIWERSALNA TYPU JARZYNKA/VEGETA</w:t>
            </w:r>
          </w:p>
          <w:p w14:paraId="30923EED"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Za produkt równoważny uważa się wyrób odpowiadający następującym cechom technicznym i/lub użytkowo-funkcjonalnym:</w:t>
            </w:r>
          </w:p>
          <w:p w14:paraId="7584CAC2" w14:textId="77777777" w:rsidR="00F16E38" w:rsidRPr="002F4D77" w:rsidRDefault="00F16E38" w:rsidP="00F16E38">
            <w:pPr>
              <w:pStyle w:val="Akapitzlist"/>
              <w:numPr>
                <w:ilvl w:val="0"/>
                <w:numId w:val="5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lastRenderedPageBreak/>
              <w:t>przyprawa warzywna do potraw;</w:t>
            </w:r>
          </w:p>
          <w:p w14:paraId="02636B51" w14:textId="77777777" w:rsidR="00F16E38" w:rsidRPr="002F4D77" w:rsidRDefault="00F16E38" w:rsidP="00F16E38">
            <w:pPr>
              <w:pStyle w:val="Akapitzlist"/>
              <w:numPr>
                <w:ilvl w:val="0"/>
                <w:numId w:val="5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skład: m.in. zawartość soli nie więcej niż 40%, suszone warzywa nie miej niż 15% np. marchew, pasternak, cebula, seler, natka pietruszki, substancje wzmacniające smak i zapach, przyprawy.</w:t>
            </w:r>
          </w:p>
          <w:p w14:paraId="3B18B933" w14:textId="77777777" w:rsidR="00F16E38" w:rsidRPr="002F4D77" w:rsidRDefault="00F16E38" w:rsidP="00F16E38">
            <w:pPr>
              <w:autoSpaceDE w:val="0"/>
              <w:autoSpaceDN w:val="0"/>
              <w:adjustRightInd w:val="0"/>
              <w:jc w:val="both"/>
              <w:rPr>
                <w:rFonts w:ascii="Calibri Light" w:hAnsi="Calibri Light" w:cs="Calibri Light"/>
                <w:iCs/>
              </w:rPr>
            </w:pPr>
          </w:p>
          <w:p w14:paraId="262374D0" w14:textId="3E85AAE7"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5 kg - torba polietylenowa zgrzewana chroniące przed światłem i wilgocią.</w:t>
            </w:r>
          </w:p>
        </w:tc>
        <w:tc>
          <w:tcPr>
            <w:tcW w:w="1417" w:type="dxa"/>
          </w:tcPr>
          <w:p w14:paraId="39451C24" w14:textId="28FA3470"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15871270-7</w:t>
            </w:r>
          </w:p>
        </w:tc>
        <w:tc>
          <w:tcPr>
            <w:tcW w:w="1418" w:type="dxa"/>
          </w:tcPr>
          <w:p w14:paraId="2B555CFB" w14:textId="3F1B245A"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60,00</w:t>
            </w:r>
          </w:p>
        </w:tc>
        <w:tc>
          <w:tcPr>
            <w:tcW w:w="1417" w:type="dxa"/>
          </w:tcPr>
          <w:p w14:paraId="04DCE31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29010EB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89EA47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6918AAE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7261E7F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70D821F" w14:textId="77777777" w:rsidTr="00260515">
        <w:trPr>
          <w:jc w:val="center"/>
        </w:trPr>
        <w:tc>
          <w:tcPr>
            <w:tcW w:w="562" w:type="dxa"/>
          </w:tcPr>
          <w:p w14:paraId="2C3E0584" w14:textId="77505C1B"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5</w:t>
            </w:r>
          </w:p>
        </w:tc>
        <w:tc>
          <w:tcPr>
            <w:tcW w:w="5540" w:type="dxa"/>
            <w:vAlign w:val="center"/>
          </w:tcPr>
          <w:p w14:paraId="347EC8E2"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WŁOSZCZYZNA SUSZONA</w:t>
            </w:r>
          </w:p>
          <w:p w14:paraId="7EED573F"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Wyselekcjonowane warzywa suszone min. 5 składników np. marchew, pasternak, pietruszka, pietruszka liść, por, seler, bez soli i innych dodatków.</w:t>
            </w:r>
          </w:p>
          <w:p w14:paraId="72390139" w14:textId="77777777" w:rsidR="00F16E38" w:rsidRPr="002F4D77" w:rsidRDefault="00F16E38" w:rsidP="00F16E38">
            <w:pPr>
              <w:autoSpaceDE w:val="0"/>
              <w:autoSpaceDN w:val="0"/>
              <w:adjustRightInd w:val="0"/>
              <w:jc w:val="both"/>
              <w:rPr>
                <w:rFonts w:ascii="Calibri Light" w:hAnsi="Calibri Light" w:cs="Calibri Light"/>
                <w:iCs/>
              </w:rPr>
            </w:pPr>
          </w:p>
          <w:p w14:paraId="626663F4" w14:textId="0FF0D2EF"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 kg - torba polietylenowa zgrzewana chroniące przed światłem i wilgocią.</w:t>
            </w:r>
          </w:p>
        </w:tc>
        <w:tc>
          <w:tcPr>
            <w:tcW w:w="1417" w:type="dxa"/>
          </w:tcPr>
          <w:p w14:paraId="0D158107" w14:textId="24D8CB9B"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15893000-4</w:t>
            </w:r>
          </w:p>
        </w:tc>
        <w:tc>
          <w:tcPr>
            <w:tcW w:w="1418" w:type="dxa"/>
          </w:tcPr>
          <w:p w14:paraId="0D03A6EA" w14:textId="4E11E761"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60,00</w:t>
            </w:r>
          </w:p>
        </w:tc>
        <w:tc>
          <w:tcPr>
            <w:tcW w:w="1417" w:type="dxa"/>
          </w:tcPr>
          <w:p w14:paraId="6027096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4A1205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44638F7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A838F7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4247E4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3FA9DEA" w14:textId="77777777" w:rsidTr="00260515">
        <w:trPr>
          <w:jc w:val="center"/>
        </w:trPr>
        <w:tc>
          <w:tcPr>
            <w:tcW w:w="562" w:type="dxa"/>
          </w:tcPr>
          <w:p w14:paraId="5D3495FD" w14:textId="1C616FFB"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6</w:t>
            </w:r>
          </w:p>
        </w:tc>
        <w:tc>
          <w:tcPr>
            <w:tcW w:w="5540" w:type="dxa"/>
            <w:vAlign w:val="center"/>
          </w:tcPr>
          <w:p w14:paraId="29D76D47"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PIEPRZ CZARNY MIELONY</w:t>
            </w:r>
          </w:p>
          <w:p w14:paraId="488815A8"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Przyprawa o charakterystycznym ostrym smaku, stosowana do wszelkiego rodzaju potraw mięsnych i rybnych, zup, bulionów, sosów, warzyw, sałatek i marynat.</w:t>
            </w:r>
          </w:p>
          <w:p w14:paraId="27B3B835" w14:textId="77777777" w:rsidR="00F16E38" w:rsidRPr="002F4D77" w:rsidRDefault="00F16E38" w:rsidP="00F16E38">
            <w:pPr>
              <w:autoSpaceDE w:val="0"/>
              <w:autoSpaceDN w:val="0"/>
              <w:adjustRightInd w:val="0"/>
              <w:jc w:val="both"/>
              <w:rPr>
                <w:rFonts w:ascii="Calibri Light" w:hAnsi="Calibri Light" w:cs="Calibri Light"/>
                <w:iCs/>
              </w:rPr>
            </w:pPr>
          </w:p>
          <w:p w14:paraId="456AFB74" w14:textId="34AE8B7E"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5 kg - torba polietylenowa zgrzewana chroniące przed światłem i wilgocią.</w:t>
            </w:r>
          </w:p>
        </w:tc>
        <w:tc>
          <w:tcPr>
            <w:tcW w:w="1417" w:type="dxa"/>
          </w:tcPr>
          <w:p w14:paraId="343D643D" w14:textId="272A2A21"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15872100-2</w:t>
            </w:r>
          </w:p>
        </w:tc>
        <w:tc>
          <w:tcPr>
            <w:tcW w:w="1418" w:type="dxa"/>
          </w:tcPr>
          <w:p w14:paraId="323B3C7F" w14:textId="331ED43A"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50,00</w:t>
            </w:r>
          </w:p>
        </w:tc>
        <w:tc>
          <w:tcPr>
            <w:tcW w:w="1417" w:type="dxa"/>
          </w:tcPr>
          <w:p w14:paraId="258CA0C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1F01384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0CD7EB6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526ECDC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7FD9DCD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D149807" w14:textId="77777777" w:rsidTr="00260515">
        <w:trPr>
          <w:jc w:val="center"/>
        </w:trPr>
        <w:tc>
          <w:tcPr>
            <w:tcW w:w="562" w:type="dxa"/>
          </w:tcPr>
          <w:p w14:paraId="24DC0E29" w14:textId="7D24F789"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7</w:t>
            </w:r>
          </w:p>
        </w:tc>
        <w:tc>
          <w:tcPr>
            <w:tcW w:w="5540" w:type="dxa"/>
            <w:vAlign w:val="center"/>
          </w:tcPr>
          <w:p w14:paraId="3F4A3EB2"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PAPRYKA MIELONA SŁODKA</w:t>
            </w:r>
          </w:p>
          <w:p w14:paraId="1E540503"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Przyprawa ziołowa o barwie czerwonej otrzymywana z wysuszonej i zmielonej papryki rocznej charakteryzująca się słodkim smakiem, gatunek I.</w:t>
            </w:r>
          </w:p>
          <w:p w14:paraId="18510F78" w14:textId="77777777" w:rsidR="00F16E38" w:rsidRPr="002F4D77" w:rsidRDefault="00F16E38" w:rsidP="00F16E38">
            <w:pPr>
              <w:autoSpaceDE w:val="0"/>
              <w:autoSpaceDN w:val="0"/>
              <w:adjustRightInd w:val="0"/>
              <w:jc w:val="both"/>
              <w:rPr>
                <w:rFonts w:ascii="Calibri Light" w:hAnsi="Calibri Light" w:cs="Calibri Light"/>
                <w:iCs/>
              </w:rPr>
            </w:pPr>
          </w:p>
          <w:p w14:paraId="2917FBDC" w14:textId="78CB3E17"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1kg; torba polietylenowa zgrzewana chroniące przed światłem i wilgocią.</w:t>
            </w:r>
          </w:p>
        </w:tc>
        <w:tc>
          <w:tcPr>
            <w:tcW w:w="1417" w:type="dxa"/>
          </w:tcPr>
          <w:p w14:paraId="1825ECE8" w14:textId="2819EDD8"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15870000-7</w:t>
            </w:r>
          </w:p>
        </w:tc>
        <w:tc>
          <w:tcPr>
            <w:tcW w:w="1418" w:type="dxa"/>
          </w:tcPr>
          <w:p w14:paraId="01FE4CCA" w14:textId="71E8A997"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50,00</w:t>
            </w:r>
          </w:p>
        </w:tc>
        <w:tc>
          <w:tcPr>
            <w:tcW w:w="1417" w:type="dxa"/>
          </w:tcPr>
          <w:p w14:paraId="13D47FF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A3D91A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070A891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3A3B139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76C9EC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26ECF262" w14:textId="77777777" w:rsidTr="00260515">
        <w:trPr>
          <w:jc w:val="center"/>
        </w:trPr>
        <w:tc>
          <w:tcPr>
            <w:tcW w:w="562" w:type="dxa"/>
          </w:tcPr>
          <w:p w14:paraId="059E3380" w14:textId="471B6CFF"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2</w:t>
            </w:r>
            <w:r w:rsidR="00E7010B">
              <w:rPr>
                <w:rFonts w:ascii="Calibri Light" w:hAnsi="Calibri Light" w:cs="Calibri Light"/>
                <w:b/>
                <w:bCs/>
              </w:rPr>
              <w:t>8</w:t>
            </w:r>
          </w:p>
        </w:tc>
        <w:tc>
          <w:tcPr>
            <w:tcW w:w="5540" w:type="dxa"/>
            <w:vAlign w:val="center"/>
          </w:tcPr>
          <w:p w14:paraId="5E1176AD"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CZOSNEK GRANULOWANY</w:t>
            </w:r>
          </w:p>
          <w:p w14:paraId="5F02B5C5"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W skład powinno wchodzić m.in. czosnek, sól, regulator kwasowości, gatunek I.</w:t>
            </w:r>
          </w:p>
          <w:p w14:paraId="06042820" w14:textId="77777777" w:rsidR="00F16E38" w:rsidRPr="002F4D77" w:rsidRDefault="00F16E38" w:rsidP="00F16E38">
            <w:pPr>
              <w:autoSpaceDE w:val="0"/>
              <w:autoSpaceDN w:val="0"/>
              <w:adjustRightInd w:val="0"/>
              <w:jc w:val="both"/>
              <w:rPr>
                <w:rFonts w:ascii="Calibri Light" w:hAnsi="Calibri Light" w:cs="Calibri Light"/>
                <w:iCs/>
              </w:rPr>
            </w:pPr>
          </w:p>
          <w:p w14:paraId="212A63E2" w14:textId="68841A21"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1kg - torba polietylenowa zgrzewana chroniące przed światłem i wilgocią.</w:t>
            </w:r>
          </w:p>
        </w:tc>
        <w:tc>
          <w:tcPr>
            <w:tcW w:w="1417" w:type="dxa"/>
          </w:tcPr>
          <w:p w14:paraId="72469949" w14:textId="2EEB6145"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15870000-7</w:t>
            </w:r>
          </w:p>
        </w:tc>
        <w:tc>
          <w:tcPr>
            <w:tcW w:w="1418" w:type="dxa"/>
          </w:tcPr>
          <w:p w14:paraId="19736A9A" w14:textId="02FF94CE"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50,00</w:t>
            </w:r>
          </w:p>
        </w:tc>
        <w:tc>
          <w:tcPr>
            <w:tcW w:w="1417" w:type="dxa"/>
          </w:tcPr>
          <w:p w14:paraId="7BCD4AC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0DBA4395"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3DBF60B4"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71EDAE5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646D88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1BF8ACFB" w14:textId="77777777" w:rsidTr="00260515">
        <w:trPr>
          <w:jc w:val="center"/>
        </w:trPr>
        <w:tc>
          <w:tcPr>
            <w:tcW w:w="562" w:type="dxa"/>
          </w:tcPr>
          <w:p w14:paraId="107B1B89" w14:textId="6A887C94" w:rsidR="00F16E38" w:rsidRPr="000D0B9E" w:rsidRDefault="00E7010B" w:rsidP="00F16E38">
            <w:pPr>
              <w:autoSpaceDE w:val="0"/>
              <w:autoSpaceDN w:val="0"/>
              <w:adjustRightInd w:val="0"/>
              <w:contextualSpacing/>
              <w:jc w:val="center"/>
              <w:rPr>
                <w:rFonts w:ascii="Calibri Light" w:hAnsi="Calibri Light"/>
                <w:b/>
                <w:bCs/>
              </w:rPr>
            </w:pPr>
            <w:r>
              <w:rPr>
                <w:rFonts w:ascii="Calibri Light" w:hAnsi="Calibri Light" w:cs="Calibri Light"/>
                <w:b/>
                <w:bCs/>
              </w:rPr>
              <w:t>29</w:t>
            </w:r>
          </w:p>
        </w:tc>
        <w:tc>
          <w:tcPr>
            <w:tcW w:w="5540" w:type="dxa"/>
            <w:vAlign w:val="center"/>
          </w:tcPr>
          <w:p w14:paraId="57F0024F"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MAJERANEK</w:t>
            </w:r>
          </w:p>
          <w:p w14:paraId="2D958105"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lastRenderedPageBreak/>
              <w:t>Wyselekcjonowany suszony majeranek I gatunku bez dodatków soli i innych dodatków (100%) majeranek otarty.</w:t>
            </w:r>
          </w:p>
          <w:p w14:paraId="5B835B01" w14:textId="77777777" w:rsidR="00F16E38" w:rsidRPr="002F4D77" w:rsidRDefault="00F16E38" w:rsidP="00F16E38">
            <w:pPr>
              <w:autoSpaceDE w:val="0"/>
              <w:autoSpaceDN w:val="0"/>
              <w:adjustRightInd w:val="0"/>
              <w:jc w:val="both"/>
              <w:rPr>
                <w:rFonts w:ascii="Calibri Light" w:hAnsi="Calibri Light" w:cs="Calibri Light"/>
                <w:iCs/>
              </w:rPr>
            </w:pPr>
          </w:p>
          <w:p w14:paraId="5DDC1389" w14:textId="59472C6C"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 kg; torba polietylenowa zgrzewana chroniące przed światłem i wilgocią.</w:t>
            </w:r>
          </w:p>
        </w:tc>
        <w:tc>
          <w:tcPr>
            <w:tcW w:w="1417" w:type="dxa"/>
          </w:tcPr>
          <w:p w14:paraId="5EE65485" w14:textId="1A801D21"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15870000-7</w:t>
            </w:r>
          </w:p>
        </w:tc>
        <w:tc>
          <w:tcPr>
            <w:tcW w:w="1418" w:type="dxa"/>
          </w:tcPr>
          <w:p w14:paraId="454565C8" w14:textId="167AD070"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50,00</w:t>
            </w:r>
          </w:p>
        </w:tc>
        <w:tc>
          <w:tcPr>
            <w:tcW w:w="1417" w:type="dxa"/>
          </w:tcPr>
          <w:p w14:paraId="125E7FF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4E6056E3"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0F21DB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436B4B8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63E380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657B2700" w14:textId="77777777" w:rsidTr="00260515">
        <w:trPr>
          <w:jc w:val="center"/>
        </w:trPr>
        <w:tc>
          <w:tcPr>
            <w:tcW w:w="562" w:type="dxa"/>
          </w:tcPr>
          <w:p w14:paraId="14E91440" w14:textId="1A689E46"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3</w:t>
            </w:r>
            <w:r w:rsidR="00E7010B">
              <w:rPr>
                <w:rFonts w:ascii="Calibri Light" w:hAnsi="Calibri Light" w:cs="Calibri Light"/>
                <w:b/>
                <w:bCs/>
              </w:rPr>
              <w:t>0</w:t>
            </w:r>
          </w:p>
        </w:tc>
        <w:tc>
          <w:tcPr>
            <w:tcW w:w="5540" w:type="dxa"/>
            <w:vAlign w:val="center"/>
          </w:tcPr>
          <w:p w14:paraId="087125A9"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ZUPA GULASZOWA</w:t>
            </w:r>
          </w:p>
          <w:p w14:paraId="77BE808F"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Produkt spożywczy otrzymany z odwodnionych, zagęszczonych lub przetworzonych surowców roślinnych, zwierzęcych lub ich mieszanin z dodatkiem naturalnych przypraw roślinnych, spożywczych dodatków smakowo-zapachowych, substancji wzmacniających smak i zapach, substancji poprawiających strukturę produktu, naturalnych lub identycznych z naturalnymi barwników organicznych oraz innych substancji dopuszczonych do stosowania, który po przyrządzeniu stanowi zupę. Zawartość tłuszczu wieprzowego wędzonego min. 5%</w:t>
            </w:r>
          </w:p>
          <w:p w14:paraId="6256E8AE" w14:textId="77777777" w:rsidR="00F16E38" w:rsidRPr="002F4D77" w:rsidRDefault="00F16E38" w:rsidP="00F16E38">
            <w:pPr>
              <w:autoSpaceDE w:val="0"/>
              <w:autoSpaceDN w:val="0"/>
              <w:adjustRightInd w:val="0"/>
              <w:jc w:val="both"/>
              <w:rPr>
                <w:rFonts w:ascii="Calibri Light" w:hAnsi="Calibri Light" w:cs="Calibri Light"/>
                <w:iCs/>
              </w:rPr>
            </w:pPr>
          </w:p>
          <w:p w14:paraId="3B29496E"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39F2E238" w14:textId="77777777" w:rsidR="00F16E38" w:rsidRPr="002F4D77" w:rsidRDefault="00F16E38" w:rsidP="00F16E38">
            <w:pPr>
              <w:pStyle w:val="Akapitzlist"/>
              <w:numPr>
                <w:ilvl w:val="0"/>
                <w:numId w:val="50"/>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struktura i konsystencja: sypka, proszek lub granulki, z widocznymi kawałkami suszonych warzyw;</w:t>
            </w:r>
          </w:p>
          <w:p w14:paraId="35DD4F58" w14:textId="77777777" w:rsidR="00F16E38" w:rsidRPr="002C4C6C" w:rsidRDefault="00F16E38" w:rsidP="00F16E38">
            <w:pPr>
              <w:pStyle w:val="Akapitzlist"/>
              <w:numPr>
                <w:ilvl w:val="0"/>
                <w:numId w:val="50"/>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zawartość soli: nie więcej niż 10%.</w:t>
            </w:r>
          </w:p>
          <w:p w14:paraId="0639A403"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Cechy dyskwalifikujące:</w:t>
            </w:r>
          </w:p>
          <w:p w14:paraId="6C55ADAD" w14:textId="77777777" w:rsidR="00F16E38" w:rsidRPr="002F4D77" w:rsidRDefault="00F16E38" w:rsidP="00F16E38">
            <w:pPr>
              <w:pStyle w:val="Akapitzlist"/>
              <w:numPr>
                <w:ilvl w:val="0"/>
                <w:numId w:val="5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obce posmaki, zapachy;</w:t>
            </w:r>
          </w:p>
          <w:p w14:paraId="2DF4B498" w14:textId="77777777" w:rsidR="00F16E38" w:rsidRPr="002F4D77" w:rsidRDefault="00F16E38" w:rsidP="00F16E38">
            <w:pPr>
              <w:pStyle w:val="Akapitzlist"/>
              <w:numPr>
                <w:ilvl w:val="0"/>
                <w:numId w:val="5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niedostateczna ocena organoleptyczna produktu przed i po przyrządzeniu;</w:t>
            </w:r>
          </w:p>
          <w:p w14:paraId="1FC0F0AE" w14:textId="77777777" w:rsidR="00F16E38" w:rsidRPr="002F4D77" w:rsidRDefault="00F16E38" w:rsidP="00F16E38">
            <w:pPr>
              <w:pStyle w:val="Akapitzlist"/>
              <w:numPr>
                <w:ilvl w:val="0"/>
                <w:numId w:val="5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zanieczyszczenia mechaniczne;</w:t>
            </w:r>
          </w:p>
          <w:p w14:paraId="47DE054C" w14:textId="77777777" w:rsidR="00F16E38" w:rsidRPr="002F4D77" w:rsidRDefault="00F16E38" w:rsidP="00F16E38">
            <w:pPr>
              <w:pStyle w:val="Akapitzlist"/>
              <w:numPr>
                <w:ilvl w:val="0"/>
                <w:numId w:val="51"/>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brak oznakowania opakowań, ich uszkodzenia mechaniczne.</w:t>
            </w:r>
          </w:p>
          <w:p w14:paraId="2B7E1664" w14:textId="77777777" w:rsidR="00F16E38" w:rsidRPr="002F4D77" w:rsidRDefault="00F16E38" w:rsidP="00F16E38">
            <w:pPr>
              <w:autoSpaceDE w:val="0"/>
              <w:autoSpaceDN w:val="0"/>
              <w:adjustRightInd w:val="0"/>
              <w:jc w:val="both"/>
              <w:rPr>
                <w:rFonts w:ascii="Calibri Light" w:hAnsi="Calibri Light" w:cs="Calibri Light"/>
                <w:iCs/>
              </w:rPr>
            </w:pPr>
          </w:p>
          <w:p w14:paraId="4CBA958B" w14:textId="1F2DD5BE"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Pakowana w opakowania do 10 kg – torba foliowa zgrzewana lub papierowa zszywana.</w:t>
            </w:r>
          </w:p>
        </w:tc>
        <w:tc>
          <w:tcPr>
            <w:tcW w:w="1417" w:type="dxa"/>
          </w:tcPr>
          <w:p w14:paraId="2D07DB7A" w14:textId="3C6DA494"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15891400-4</w:t>
            </w:r>
          </w:p>
        </w:tc>
        <w:tc>
          <w:tcPr>
            <w:tcW w:w="1418" w:type="dxa"/>
          </w:tcPr>
          <w:p w14:paraId="217B92F7" w14:textId="6934E3FD"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50,00</w:t>
            </w:r>
          </w:p>
        </w:tc>
        <w:tc>
          <w:tcPr>
            <w:tcW w:w="1417" w:type="dxa"/>
          </w:tcPr>
          <w:p w14:paraId="1CC1D7B0"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37C392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5FA877A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5D04667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0CDBC0A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38B397E8" w14:textId="77777777" w:rsidTr="00260515">
        <w:trPr>
          <w:jc w:val="center"/>
        </w:trPr>
        <w:tc>
          <w:tcPr>
            <w:tcW w:w="562" w:type="dxa"/>
          </w:tcPr>
          <w:p w14:paraId="7A839C2E" w14:textId="41129699"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3</w:t>
            </w:r>
            <w:r w:rsidR="00E7010B">
              <w:rPr>
                <w:rFonts w:ascii="Calibri Light" w:hAnsi="Calibri Light" w:cs="Calibri Light"/>
                <w:b/>
                <w:bCs/>
              </w:rPr>
              <w:t>1</w:t>
            </w:r>
          </w:p>
        </w:tc>
        <w:tc>
          <w:tcPr>
            <w:tcW w:w="5540" w:type="dxa"/>
            <w:vAlign w:val="center"/>
          </w:tcPr>
          <w:p w14:paraId="733671D8"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ZIELE ANGIELSKIE ZIARNO</w:t>
            </w:r>
          </w:p>
          <w:p w14:paraId="0ABA73B1"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Ziele angielskie (korzennik lekarski); bukiet: ostry i aromatyczny, jak połączenie gałki muszkatołowej, goździków, imbiru i cynamonu. Gatunek I.</w:t>
            </w:r>
          </w:p>
          <w:p w14:paraId="2DF50978" w14:textId="77777777" w:rsidR="00F16E38" w:rsidRPr="002F4D77" w:rsidRDefault="00F16E38" w:rsidP="00F16E38">
            <w:pPr>
              <w:autoSpaceDE w:val="0"/>
              <w:autoSpaceDN w:val="0"/>
              <w:adjustRightInd w:val="0"/>
              <w:jc w:val="both"/>
              <w:rPr>
                <w:rFonts w:ascii="Calibri Light" w:hAnsi="Calibri Light" w:cs="Calibri Light"/>
                <w:iCs/>
              </w:rPr>
            </w:pPr>
          </w:p>
          <w:p w14:paraId="2C7914F7" w14:textId="77777777" w:rsidR="00F16E38" w:rsidRPr="002F4D77" w:rsidRDefault="00F16E38" w:rsidP="00F16E38">
            <w:pPr>
              <w:autoSpaceDE w:val="0"/>
              <w:autoSpaceDN w:val="0"/>
              <w:adjustRightInd w:val="0"/>
              <w:jc w:val="both"/>
              <w:rPr>
                <w:rFonts w:ascii="Calibri Light" w:hAnsi="Calibri Light" w:cs="Calibri Light"/>
                <w:b/>
                <w:iCs/>
              </w:rPr>
            </w:pPr>
            <w:r w:rsidRPr="002F4D77">
              <w:rPr>
                <w:rFonts w:ascii="Calibri Light" w:hAnsi="Calibri Light" w:cs="Calibri Light"/>
                <w:b/>
                <w:iCs/>
              </w:rPr>
              <w:t>Wymagania jakościowe:</w:t>
            </w:r>
          </w:p>
          <w:p w14:paraId="3C260F70" w14:textId="77777777" w:rsidR="00F16E38" w:rsidRPr="002F4D77" w:rsidRDefault="00F16E38" w:rsidP="00F16E38">
            <w:pPr>
              <w:pStyle w:val="Akapitzlist"/>
              <w:numPr>
                <w:ilvl w:val="0"/>
                <w:numId w:val="59"/>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lastRenderedPageBreak/>
              <w:t>smak: ciepły i słodko ostry.</w:t>
            </w:r>
          </w:p>
          <w:p w14:paraId="1B2B0F03" w14:textId="77777777" w:rsidR="00F16E38" w:rsidRPr="002F4D77" w:rsidRDefault="00F16E38" w:rsidP="00F16E38">
            <w:pPr>
              <w:autoSpaceDE w:val="0"/>
              <w:autoSpaceDN w:val="0"/>
              <w:adjustRightInd w:val="0"/>
              <w:jc w:val="both"/>
              <w:rPr>
                <w:rFonts w:ascii="Calibri Light" w:hAnsi="Calibri Light" w:cs="Calibri Light"/>
                <w:iCs/>
              </w:rPr>
            </w:pPr>
          </w:p>
          <w:p w14:paraId="260B78A3" w14:textId="5DEB98F7"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 kg - torba polietylenowa zgrzewana chroniące przed światłem i wilgocią.</w:t>
            </w:r>
          </w:p>
        </w:tc>
        <w:tc>
          <w:tcPr>
            <w:tcW w:w="1417" w:type="dxa"/>
          </w:tcPr>
          <w:p w14:paraId="211FDCA9" w14:textId="32582262"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lastRenderedPageBreak/>
              <w:t>15870000-7</w:t>
            </w:r>
          </w:p>
        </w:tc>
        <w:tc>
          <w:tcPr>
            <w:tcW w:w="1418" w:type="dxa"/>
          </w:tcPr>
          <w:p w14:paraId="5E60F1E5" w14:textId="33EC175E"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40,00</w:t>
            </w:r>
          </w:p>
        </w:tc>
        <w:tc>
          <w:tcPr>
            <w:tcW w:w="1417" w:type="dxa"/>
          </w:tcPr>
          <w:p w14:paraId="482CC85D"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790F806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62BD1F5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C67600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74DC0B8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52159CAE" w14:textId="77777777" w:rsidTr="00260515">
        <w:trPr>
          <w:jc w:val="center"/>
        </w:trPr>
        <w:tc>
          <w:tcPr>
            <w:tcW w:w="562" w:type="dxa"/>
          </w:tcPr>
          <w:p w14:paraId="7A38E7B7" w14:textId="7EB48C28"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3</w:t>
            </w:r>
            <w:r w:rsidR="00E7010B">
              <w:rPr>
                <w:rFonts w:ascii="Calibri Light" w:hAnsi="Calibri Light" w:cs="Calibri Light"/>
                <w:b/>
                <w:bCs/>
              </w:rPr>
              <w:t>2</w:t>
            </w:r>
          </w:p>
        </w:tc>
        <w:tc>
          <w:tcPr>
            <w:tcW w:w="5540" w:type="dxa"/>
            <w:vAlign w:val="center"/>
          </w:tcPr>
          <w:p w14:paraId="439B8511"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LIŚĆ LAUROWY</w:t>
            </w:r>
          </w:p>
          <w:p w14:paraId="404CB61E"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Wyselekcjonowane suszone liści laurowe I gatunku bez dodatków soli i innych dodatków (100%).</w:t>
            </w:r>
          </w:p>
          <w:p w14:paraId="59F367AD"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 xml:space="preserve"> </w:t>
            </w:r>
          </w:p>
          <w:p w14:paraId="741E4339" w14:textId="69DD3C53"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 kg - torba polietylenowa zgrzewana chroniące przed światłem i wilgocią.</w:t>
            </w:r>
          </w:p>
        </w:tc>
        <w:tc>
          <w:tcPr>
            <w:tcW w:w="1417" w:type="dxa"/>
          </w:tcPr>
          <w:p w14:paraId="4805E9B4" w14:textId="67602C3E"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15870000-7</w:t>
            </w:r>
          </w:p>
        </w:tc>
        <w:tc>
          <w:tcPr>
            <w:tcW w:w="1418" w:type="dxa"/>
          </w:tcPr>
          <w:p w14:paraId="25E36BF1" w14:textId="3C8C457E"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40,00</w:t>
            </w:r>
          </w:p>
        </w:tc>
        <w:tc>
          <w:tcPr>
            <w:tcW w:w="1417" w:type="dxa"/>
          </w:tcPr>
          <w:p w14:paraId="20B0D65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3B1AAC2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094A4B8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23F3B5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4ED4BAF8"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03F0A549" w14:textId="77777777" w:rsidTr="00260515">
        <w:trPr>
          <w:jc w:val="center"/>
        </w:trPr>
        <w:tc>
          <w:tcPr>
            <w:tcW w:w="562" w:type="dxa"/>
          </w:tcPr>
          <w:p w14:paraId="2C5B275F" w14:textId="7CB36915" w:rsidR="00F16E38" w:rsidRPr="000D0B9E"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3</w:t>
            </w:r>
            <w:r w:rsidR="00E7010B">
              <w:rPr>
                <w:rFonts w:ascii="Calibri Light" w:hAnsi="Calibri Light" w:cs="Calibri Light"/>
                <w:b/>
                <w:bCs/>
              </w:rPr>
              <w:t>3</w:t>
            </w:r>
          </w:p>
        </w:tc>
        <w:tc>
          <w:tcPr>
            <w:tcW w:w="5540" w:type="dxa"/>
            <w:vAlign w:val="center"/>
          </w:tcPr>
          <w:p w14:paraId="6DFF1165"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KWASEK CYTRYNOWY</w:t>
            </w:r>
          </w:p>
          <w:p w14:paraId="6D4B4C25" w14:textId="77777777" w:rsidR="00F16E38" w:rsidRPr="002F4D77" w:rsidRDefault="00F16E38" w:rsidP="00F16E38">
            <w:pPr>
              <w:autoSpaceDE w:val="0"/>
              <w:autoSpaceDN w:val="0"/>
              <w:adjustRightInd w:val="0"/>
              <w:jc w:val="both"/>
              <w:rPr>
                <w:rFonts w:ascii="Calibri Light" w:hAnsi="Calibri Light" w:cs="Calibri Light"/>
                <w:b/>
                <w:bCs/>
                <w:i/>
              </w:rPr>
            </w:pPr>
          </w:p>
          <w:p w14:paraId="7CB51C67" w14:textId="77777777" w:rsidR="00F16E38" w:rsidRPr="002F4D77" w:rsidRDefault="00F16E38" w:rsidP="00F16E38">
            <w:pPr>
              <w:autoSpaceDE w:val="0"/>
              <w:autoSpaceDN w:val="0"/>
              <w:adjustRightInd w:val="0"/>
              <w:jc w:val="both"/>
              <w:rPr>
                <w:rFonts w:ascii="Calibri Light" w:hAnsi="Calibri Light" w:cs="Calibri Light"/>
                <w:i/>
                <w:iCs/>
              </w:rPr>
            </w:pPr>
            <w:r w:rsidRPr="002F4D77">
              <w:rPr>
                <w:rFonts w:ascii="Calibri Light" w:hAnsi="Calibri Light" w:cs="Calibri Light"/>
                <w:i/>
                <w:iCs/>
              </w:rPr>
              <w:t>Wymagania jakościowe:</w:t>
            </w:r>
          </w:p>
          <w:p w14:paraId="4B0F8A16" w14:textId="77777777" w:rsidR="00F16E38" w:rsidRPr="002F4D77" w:rsidRDefault="00F16E38" w:rsidP="00F16E38">
            <w:pPr>
              <w:pStyle w:val="Akapitzlist"/>
              <w:numPr>
                <w:ilvl w:val="0"/>
                <w:numId w:val="5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kryształy sypkie, bez zlepów i grudek;</w:t>
            </w:r>
          </w:p>
          <w:p w14:paraId="2E3152C6" w14:textId="77777777" w:rsidR="00F16E38" w:rsidRPr="002F4D77" w:rsidRDefault="00F16E38" w:rsidP="00F16E38">
            <w:pPr>
              <w:pStyle w:val="Akapitzlist"/>
              <w:numPr>
                <w:ilvl w:val="0"/>
                <w:numId w:val="5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kryształy bezbarwne bez obcego zapachu;</w:t>
            </w:r>
          </w:p>
          <w:p w14:paraId="3541352C" w14:textId="77777777" w:rsidR="00F16E38" w:rsidRPr="002F4D77" w:rsidRDefault="00F16E38" w:rsidP="00F16E38">
            <w:pPr>
              <w:pStyle w:val="Akapitzlist"/>
              <w:numPr>
                <w:ilvl w:val="0"/>
                <w:numId w:val="58"/>
              </w:numPr>
              <w:autoSpaceDE w:val="0"/>
              <w:autoSpaceDN w:val="0"/>
              <w:adjustRightInd w:val="0"/>
              <w:contextualSpacing w:val="0"/>
              <w:jc w:val="both"/>
              <w:rPr>
                <w:rFonts w:ascii="Calibri Light" w:hAnsi="Calibri Light" w:cs="Calibri Light"/>
                <w:iCs/>
              </w:rPr>
            </w:pPr>
            <w:r w:rsidRPr="002F4D77">
              <w:rPr>
                <w:rFonts w:ascii="Calibri Light" w:hAnsi="Calibri Light" w:cs="Calibri Light"/>
                <w:iCs/>
              </w:rPr>
              <w:t>mak kwaśny.</w:t>
            </w:r>
          </w:p>
          <w:p w14:paraId="21A19827" w14:textId="77777777" w:rsidR="00F16E38" w:rsidRPr="002F4D77" w:rsidRDefault="00F16E38" w:rsidP="00F16E38">
            <w:pPr>
              <w:autoSpaceDE w:val="0"/>
              <w:autoSpaceDN w:val="0"/>
              <w:adjustRightInd w:val="0"/>
              <w:jc w:val="both"/>
              <w:rPr>
                <w:rFonts w:ascii="Calibri Light" w:hAnsi="Calibri Light" w:cs="Calibri Light"/>
                <w:iCs/>
              </w:rPr>
            </w:pPr>
          </w:p>
          <w:p w14:paraId="40021F56" w14:textId="4F56C85D"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 kg; torba polietylenowa zgrzewana chroniące przed światłem i wilgocią.</w:t>
            </w:r>
          </w:p>
        </w:tc>
        <w:tc>
          <w:tcPr>
            <w:tcW w:w="1417" w:type="dxa"/>
          </w:tcPr>
          <w:p w14:paraId="2C78FD16" w14:textId="4F517A77"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15890000-3</w:t>
            </w:r>
          </w:p>
        </w:tc>
        <w:tc>
          <w:tcPr>
            <w:tcW w:w="1418" w:type="dxa"/>
          </w:tcPr>
          <w:p w14:paraId="3891FC79" w14:textId="66EEB49C"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30,00</w:t>
            </w:r>
          </w:p>
        </w:tc>
        <w:tc>
          <w:tcPr>
            <w:tcW w:w="1417" w:type="dxa"/>
          </w:tcPr>
          <w:p w14:paraId="538F92B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45FD1BE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A242C16"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78BC002F"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5F60141E"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16E1D43F" w14:textId="77777777" w:rsidTr="00260515">
        <w:trPr>
          <w:jc w:val="center"/>
        </w:trPr>
        <w:tc>
          <w:tcPr>
            <w:tcW w:w="562" w:type="dxa"/>
          </w:tcPr>
          <w:p w14:paraId="2507C3CE" w14:textId="0B4F0F18" w:rsidR="00F16E38"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3</w:t>
            </w:r>
            <w:r w:rsidR="00E7010B">
              <w:rPr>
                <w:rFonts w:ascii="Calibri Light" w:hAnsi="Calibri Light" w:cs="Calibri Light"/>
                <w:b/>
                <w:bCs/>
              </w:rPr>
              <w:t>4</w:t>
            </w:r>
          </w:p>
        </w:tc>
        <w:tc>
          <w:tcPr>
            <w:tcW w:w="5540" w:type="dxa"/>
            <w:vAlign w:val="center"/>
          </w:tcPr>
          <w:p w14:paraId="38ACB804"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KOPEREK SUSZONY</w:t>
            </w:r>
          </w:p>
          <w:p w14:paraId="551C3CD4" w14:textId="77777777" w:rsidR="00F16E38" w:rsidRPr="002F4D77" w:rsidRDefault="00F16E38" w:rsidP="00F16E38">
            <w:pPr>
              <w:autoSpaceDE w:val="0"/>
              <w:autoSpaceDN w:val="0"/>
              <w:adjustRightInd w:val="0"/>
              <w:jc w:val="both"/>
              <w:rPr>
                <w:rFonts w:ascii="Calibri Light" w:hAnsi="Calibri Light" w:cs="Calibri Light"/>
              </w:rPr>
            </w:pPr>
            <w:r w:rsidRPr="002F4D77">
              <w:rPr>
                <w:rFonts w:ascii="Calibri Light" w:hAnsi="Calibri Light" w:cs="Calibri Light"/>
              </w:rPr>
              <w:t>Wyselekcjonowana suszony koper I gatunku bez dodatków soli i innych dodatków (100%)</w:t>
            </w:r>
          </w:p>
          <w:p w14:paraId="375686E1" w14:textId="77777777" w:rsidR="00F16E38" w:rsidRPr="002F4D77" w:rsidRDefault="00F16E38" w:rsidP="00F16E38">
            <w:pPr>
              <w:autoSpaceDE w:val="0"/>
              <w:autoSpaceDN w:val="0"/>
              <w:adjustRightInd w:val="0"/>
              <w:jc w:val="both"/>
              <w:rPr>
                <w:rFonts w:ascii="Calibri Light" w:hAnsi="Calibri Light" w:cs="Calibri Light"/>
              </w:rPr>
            </w:pPr>
          </w:p>
          <w:p w14:paraId="35EF6F28" w14:textId="0D8134DE"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rPr>
              <w:t>Opakowania do 1 kg - torba polietylenowa zgrzewana chroniące przed światłem i wilgocią.</w:t>
            </w:r>
          </w:p>
        </w:tc>
        <w:tc>
          <w:tcPr>
            <w:tcW w:w="1417" w:type="dxa"/>
          </w:tcPr>
          <w:p w14:paraId="3D8829A6" w14:textId="30D5D4EF"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15893000-4</w:t>
            </w:r>
          </w:p>
        </w:tc>
        <w:tc>
          <w:tcPr>
            <w:tcW w:w="1418" w:type="dxa"/>
          </w:tcPr>
          <w:p w14:paraId="2BB29029" w14:textId="73BF382E"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30,00</w:t>
            </w:r>
          </w:p>
        </w:tc>
        <w:tc>
          <w:tcPr>
            <w:tcW w:w="1417" w:type="dxa"/>
          </w:tcPr>
          <w:p w14:paraId="7C5139F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532A17CB"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10DF96D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6CAABCF9"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D209ADC"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F16E38" w:rsidRPr="007F04DC" w14:paraId="753A417D" w14:textId="77777777" w:rsidTr="00260515">
        <w:trPr>
          <w:jc w:val="center"/>
        </w:trPr>
        <w:tc>
          <w:tcPr>
            <w:tcW w:w="562" w:type="dxa"/>
          </w:tcPr>
          <w:p w14:paraId="2E5FAFAC" w14:textId="4A905CCB" w:rsidR="00F16E38" w:rsidRDefault="00F16E38" w:rsidP="00F16E38">
            <w:pPr>
              <w:autoSpaceDE w:val="0"/>
              <w:autoSpaceDN w:val="0"/>
              <w:adjustRightInd w:val="0"/>
              <w:contextualSpacing/>
              <w:jc w:val="center"/>
              <w:rPr>
                <w:rFonts w:ascii="Calibri Light" w:hAnsi="Calibri Light"/>
                <w:b/>
                <w:bCs/>
              </w:rPr>
            </w:pPr>
            <w:r w:rsidRPr="002F4D77">
              <w:rPr>
                <w:rFonts w:ascii="Calibri Light" w:hAnsi="Calibri Light" w:cs="Calibri Light"/>
                <w:b/>
                <w:bCs/>
              </w:rPr>
              <w:t>3</w:t>
            </w:r>
            <w:r w:rsidR="00E7010B">
              <w:rPr>
                <w:rFonts w:ascii="Calibri Light" w:hAnsi="Calibri Light" w:cs="Calibri Light"/>
                <w:b/>
                <w:bCs/>
              </w:rPr>
              <w:t>5</w:t>
            </w:r>
          </w:p>
        </w:tc>
        <w:tc>
          <w:tcPr>
            <w:tcW w:w="5540" w:type="dxa"/>
            <w:vAlign w:val="center"/>
          </w:tcPr>
          <w:p w14:paraId="222D2167" w14:textId="77777777" w:rsidR="00F16E38" w:rsidRPr="002F4D77" w:rsidRDefault="00F16E38" w:rsidP="00F16E38">
            <w:pPr>
              <w:autoSpaceDE w:val="0"/>
              <w:autoSpaceDN w:val="0"/>
              <w:adjustRightInd w:val="0"/>
              <w:jc w:val="both"/>
              <w:rPr>
                <w:rFonts w:ascii="Calibri Light" w:hAnsi="Calibri Light" w:cs="Calibri Light"/>
                <w:b/>
                <w:bCs/>
                <w:i/>
              </w:rPr>
            </w:pPr>
            <w:r w:rsidRPr="002F4D77">
              <w:rPr>
                <w:rFonts w:ascii="Calibri Light" w:hAnsi="Calibri Light" w:cs="Calibri Light"/>
                <w:b/>
                <w:bCs/>
                <w:i/>
              </w:rPr>
              <w:t>NAĆ PIETRUSZKI SUSZONA</w:t>
            </w:r>
          </w:p>
          <w:p w14:paraId="3867279D" w14:textId="77777777" w:rsidR="00F16E38" w:rsidRPr="002F4D77" w:rsidRDefault="00F16E38" w:rsidP="00F16E38">
            <w:pPr>
              <w:autoSpaceDE w:val="0"/>
              <w:autoSpaceDN w:val="0"/>
              <w:adjustRightInd w:val="0"/>
              <w:jc w:val="both"/>
              <w:rPr>
                <w:rFonts w:ascii="Calibri Light" w:hAnsi="Calibri Light" w:cs="Calibri Light"/>
                <w:iCs/>
              </w:rPr>
            </w:pPr>
            <w:r w:rsidRPr="002F4D77">
              <w:rPr>
                <w:rFonts w:ascii="Calibri Light" w:hAnsi="Calibri Light" w:cs="Calibri Light"/>
                <w:iCs/>
              </w:rPr>
              <w:t>Wyselekcjonowana suszona pietruszka I gatunku bez dodatków soli i innych dodatków (100%) pietruszka suszona – nać.</w:t>
            </w:r>
          </w:p>
          <w:p w14:paraId="6867788A" w14:textId="77777777" w:rsidR="00F16E38" w:rsidRPr="002F4D77" w:rsidRDefault="00F16E38" w:rsidP="00F16E38">
            <w:pPr>
              <w:autoSpaceDE w:val="0"/>
              <w:autoSpaceDN w:val="0"/>
              <w:adjustRightInd w:val="0"/>
              <w:jc w:val="both"/>
              <w:rPr>
                <w:rFonts w:ascii="Calibri Light" w:hAnsi="Calibri Light" w:cs="Calibri Light"/>
                <w:iCs/>
              </w:rPr>
            </w:pPr>
          </w:p>
          <w:p w14:paraId="27E3313A" w14:textId="64884369" w:rsidR="00F16E38" w:rsidRPr="000D0B9E" w:rsidRDefault="00F16E38" w:rsidP="00F16E38">
            <w:pPr>
              <w:autoSpaceDE w:val="0"/>
              <w:autoSpaceDN w:val="0"/>
              <w:adjustRightInd w:val="0"/>
              <w:contextualSpacing/>
              <w:jc w:val="both"/>
              <w:rPr>
                <w:rFonts w:ascii="Calibri Light" w:hAnsi="Calibri Light"/>
                <w:b/>
                <w:bCs/>
                <w:i/>
              </w:rPr>
            </w:pPr>
            <w:r w:rsidRPr="002F4D77">
              <w:rPr>
                <w:rFonts w:ascii="Calibri Light" w:hAnsi="Calibri Light" w:cs="Calibri Light"/>
                <w:iCs/>
              </w:rPr>
              <w:t>Opakowania do 1 kg - torba polietylenowa zgrzewana chroniące przed światłem i wilgocią.</w:t>
            </w:r>
          </w:p>
        </w:tc>
        <w:tc>
          <w:tcPr>
            <w:tcW w:w="1417" w:type="dxa"/>
          </w:tcPr>
          <w:p w14:paraId="51E44C72" w14:textId="5A8F07F5" w:rsidR="00F16E38" w:rsidRPr="000D0B9E" w:rsidRDefault="00F16E38" w:rsidP="00F16E38">
            <w:pPr>
              <w:autoSpaceDE w:val="0"/>
              <w:autoSpaceDN w:val="0"/>
              <w:adjustRightInd w:val="0"/>
              <w:contextualSpacing/>
              <w:jc w:val="center"/>
              <w:rPr>
                <w:rFonts w:ascii="Calibri Light" w:hAnsi="Calibri Light"/>
                <w:bCs/>
              </w:rPr>
            </w:pPr>
            <w:r w:rsidRPr="002F4D77">
              <w:rPr>
                <w:rFonts w:ascii="Calibri Light" w:hAnsi="Calibri Light" w:cs="Calibri Light"/>
                <w:bCs/>
              </w:rPr>
              <w:t>15893000-4</w:t>
            </w:r>
          </w:p>
        </w:tc>
        <w:tc>
          <w:tcPr>
            <w:tcW w:w="1418" w:type="dxa"/>
          </w:tcPr>
          <w:p w14:paraId="3E558B1B" w14:textId="70E11959" w:rsidR="00F16E38" w:rsidRPr="007F04DC" w:rsidRDefault="00F16E38" w:rsidP="00F16E38">
            <w:pPr>
              <w:autoSpaceDE w:val="0"/>
              <w:autoSpaceDN w:val="0"/>
              <w:adjustRightInd w:val="0"/>
              <w:contextualSpacing/>
              <w:jc w:val="center"/>
              <w:rPr>
                <w:rFonts w:ascii="Calibri Light" w:hAnsi="Calibri Light" w:cs="Calibri Light"/>
              </w:rPr>
            </w:pPr>
            <w:r>
              <w:rPr>
                <w:rFonts w:ascii="Calibri Light" w:hAnsi="Calibri Light" w:cs="Calibri Light"/>
                <w:bCs/>
              </w:rPr>
              <w:t>30,00</w:t>
            </w:r>
          </w:p>
        </w:tc>
        <w:tc>
          <w:tcPr>
            <w:tcW w:w="1417" w:type="dxa"/>
          </w:tcPr>
          <w:p w14:paraId="72C64E8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559" w:type="dxa"/>
          </w:tcPr>
          <w:p w14:paraId="3CC00C21"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567" w:type="dxa"/>
          </w:tcPr>
          <w:p w14:paraId="2E9E1B8A"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276" w:type="dxa"/>
          </w:tcPr>
          <w:p w14:paraId="029356E7"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c>
          <w:tcPr>
            <w:tcW w:w="1701" w:type="dxa"/>
          </w:tcPr>
          <w:p w14:paraId="69798042" w14:textId="77777777" w:rsidR="00F16E38" w:rsidRPr="007F04DC" w:rsidRDefault="00F16E38" w:rsidP="00F16E38">
            <w:pPr>
              <w:autoSpaceDE w:val="0"/>
              <w:autoSpaceDN w:val="0"/>
              <w:adjustRightInd w:val="0"/>
              <w:contextualSpacing/>
              <w:jc w:val="center"/>
              <w:rPr>
                <w:rFonts w:ascii="Calibri Light" w:hAnsi="Calibri Light" w:cs="Calibri Light"/>
                <w:bCs/>
              </w:rPr>
            </w:pPr>
          </w:p>
        </w:tc>
      </w:tr>
      <w:tr w:rsidR="00E7010B" w:rsidRPr="007F04DC" w14:paraId="2D776B33" w14:textId="77777777" w:rsidTr="00260515">
        <w:trPr>
          <w:jc w:val="center"/>
        </w:trPr>
        <w:tc>
          <w:tcPr>
            <w:tcW w:w="562" w:type="dxa"/>
          </w:tcPr>
          <w:p w14:paraId="275F8C84" w14:textId="789C1019" w:rsidR="00E7010B" w:rsidRPr="002F4D77" w:rsidRDefault="00E7010B" w:rsidP="00E7010B">
            <w:pPr>
              <w:autoSpaceDE w:val="0"/>
              <w:autoSpaceDN w:val="0"/>
              <w:adjustRightInd w:val="0"/>
              <w:contextualSpacing/>
              <w:jc w:val="center"/>
              <w:rPr>
                <w:rFonts w:ascii="Calibri Light" w:hAnsi="Calibri Light" w:cs="Calibri Light"/>
                <w:b/>
                <w:bCs/>
              </w:rPr>
            </w:pPr>
            <w:r w:rsidRPr="002F4D77">
              <w:rPr>
                <w:rFonts w:ascii="Calibri Light" w:hAnsi="Calibri Light" w:cs="Calibri Light"/>
                <w:b/>
                <w:bCs/>
              </w:rPr>
              <w:t>36</w:t>
            </w:r>
          </w:p>
        </w:tc>
        <w:tc>
          <w:tcPr>
            <w:tcW w:w="5540" w:type="dxa"/>
            <w:vAlign w:val="center"/>
          </w:tcPr>
          <w:p w14:paraId="16228CD1" w14:textId="77777777" w:rsidR="00E7010B" w:rsidRPr="002F4D77" w:rsidRDefault="00E7010B" w:rsidP="00E7010B">
            <w:pPr>
              <w:autoSpaceDE w:val="0"/>
              <w:autoSpaceDN w:val="0"/>
              <w:adjustRightInd w:val="0"/>
              <w:spacing w:line="276" w:lineRule="auto"/>
              <w:jc w:val="both"/>
              <w:rPr>
                <w:rFonts w:ascii="Calibri Light" w:hAnsi="Calibri Light" w:cs="Calibri Light"/>
                <w:b/>
                <w:bCs/>
                <w:i/>
              </w:rPr>
            </w:pPr>
            <w:r w:rsidRPr="002F4D77">
              <w:rPr>
                <w:rFonts w:ascii="Calibri Light" w:hAnsi="Calibri Light" w:cs="Calibri Light"/>
                <w:b/>
                <w:bCs/>
                <w:i/>
              </w:rPr>
              <w:t>CYNAMON</w:t>
            </w:r>
          </w:p>
          <w:p w14:paraId="4680D99C" w14:textId="77777777" w:rsidR="00E7010B" w:rsidRPr="002F4D77" w:rsidRDefault="00E7010B" w:rsidP="00E7010B">
            <w:pPr>
              <w:autoSpaceDE w:val="0"/>
              <w:autoSpaceDN w:val="0"/>
              <w:adjustRightInd w:val="0"/>
              <w:spacing w:line="276" w:lineRule="auto"/>
              <w:jc w:val="both"/>
              <w:rPr>
                <w:rFonts w:ascii="Calibri Light" w:hAnsi="Calibri Light" w:cs="Calibri Light"/>
                <w:iCs/>
              </w:rPr>
            </w:pPr>
            <w:r w:rsidRPr="002F4D77">
              <w:rPr>
                <w:rFonts w:ascii="Calibri Light" w:hAnsi="Calibri Light" w:cs="Calibri Light"/>
                <w:iCs/>
              </w:rPr>
              <w:t>Wyselekcjonowany cynamon mielony bez glutaminianu sodu- 100%, gatunek I</w:t>
            </w:r>
          </w:p>
          <w:p w14:paraId="58290B8A" w14:textId="77777777" w:rsidR="00E7010B" w:rsidRPr="002F4D77" w:rsidRDefault="00E7010B" w:rsidP="00E7010B">
            <w:pPr>
              <w:autoSpaceDE w:val="0"/>
              <w:autoSpaceDN w:val="0"/>
              <w:adjustRightInd w:val="0"/>
              <w:spacing w:line="276" w:lineRule="auto"/>
              <w:jc w:val="both"/>
              <w:rPr>
                <w:rFonts w:ascii="Calibri Light" w:hAnsi="Calibri Light" w:cs="Calibri Light"/>
                <w:iCs/>
              </w:rPr>
            </w:pPr>
          </w:p>
          <w:p w14:paraId="179E6A63" w14:textId="39AC8D1E" w:rsidR="00E7010B" w:rsidRPr="002F4D77" w:rsidRDefault="00E7010B" w:rsidP="00E7010B">
            <w:pPr>
              <w:autoSpaceDE w:val="0"/>
              <w:autoSpaceDN w:val="0"/>
              <w:adjustRightInd w:val="0"/>
              <w:jc w:val="both"/>
              <w:rPr>
                <w:rFonts w:ascii="Calibri Light" w:hAnsi="Calibri Light" w:cs="Calibri Light"/>
                <w:b/>
                <w:bCs/>
                <w:i/>
              </w:rPr>
            </w:pPr>
            <w:r w:rsidRPr="002F4D77">
              <w:rPr>
                <w:rFonts w:ascii="Calibri Light" w:hAnsi="Calibri Light" w:cs="Calibri Light"/>
                <w:iCs/>
              </w:rPr>
              <w:lastRenderedPageBreak/>
              <w:t>Opakowania do 1 kg - torba polietylenowa zgrzewana chroniące przed światłem i wilgocią.</w:t>
            </w:r>
          </w:p>
        </w:tc>
        <w:tc>
          <w:tcPr>
            <w:tcW w:w="1417" w:type="dxa"/>
          </w:tcPr>
          <w:p w14:paraId="336427EA" w14:textId="2BAE8587" w:rsidR="00E7010B" w:rsidRPr="002F4D77" w:rsidRDefault="00E7010B" w:rsidP="00E7010B">
            <w:pPr>
              <w:autoSpaceDE w:val="0"/>
              <w:autoSpaceDN w:val="0"/>
              <w:adjustRightInd w:val="0"/>
              <w:contextualSpacing/>
              <w:jc w:val="center"/>
              <w:rPr>
                <w:rFonts w:ascii="Calibri Light" w:hAnsi="Calibri Light" w:cs="Calibri Light"/>
                <w:bCs/>
              </w:rPr>
            </w:pPr>
            <w:r w:rsidRPr="002F4D77">
              <w:rPr>
                <w:rFonts w:ascii="Calibri Light" w:hAnsi="Calibri Light" w:cs="Calibri Light"/>
                <w:bCs/>
              </w:rPr>
              <w:lastRenderedPageBreak/>
              <w:t>15870000-7</w:t>
            </w:r>
          </w:p>
        </w:tc>
        <w:tc>
          <w:tcPr>
            <w:tcW w:w="1418" w:type="dxa"/>
          </w:tcPr>
          <w:p w14:paraId="245C0E95" w14:textId="799A3791" w:rsidR="00E7010B" w:rsidRDefault="00E7010B" w:rsidP="00E7010B">
            <w:pPr>
              <w:autoSpaceDE w:val="0"/>
              <w:autoSpaceDN w:val="0"/>
              <w:adjustRightInd w:val="0"/>
              <w:contextualSpacing/>
              <w:jc w:val="center"/>
              <w:rPr>
                <w:rFonts w:ascii="Calibri Light" w:hAnsi="Calibri Light" w:cs="Calibri Light"/>
                <w:bCs/>
              </w:rPr>
            </w:pPr>
            <w:r>
              <w:rPr>
                <w:rFonts w:ascii="Calibri Light" w:hAnsi="Calibri Light" w:cs="Calibri Light"/>
                <w:bCs/>
              </w:rPr>
              <w:t>20,00</w:t>
            </w:r>
          </w:p>
        </w:tc>
        <w:tc>
          <w:tcPr>
            <w:tcW w:w="1417" w:type="dxa"/>
          </w:tcPr>
          <w:p w14:paraId="7AA8240C" w14:textId="77777777" w:rsidR="00E7010B" w:rsidRPr="007F04DC" w:rsidRDefault="00E7010B" w:rsidP="00E7010B">
            <w:pPr>
              <w:autoSpaceDE w:val="0"/>
              <w:autoSpaceDN w:val="0"/>
              <w:adjustRightInd w:val="0"/>
              <w:contextualSpacing/>
              <w:jc w:val="center"/>
              <w:rPr>
                <w:rFonts w:ascii="Calibri Light" w:hAnsi="Calibri Light" w:cs="Calibri Light"/>
                <w:bCs/>
              </w:rPr>
            </w:pPr>
          </w:p>
        </w:tc>
        <w:tc>
          <w:tcPr>
            <w:tcW w:w="1559" w:type="dxa"/>
          </w:tcPr>
          <w:p w14:paraId="1F7BC9DC" w14:textId="77777777" w:rsidR="00E7010B" w:rsidRPr="007F04DC" w:rsidRDefault="00E7010B" w:rsidP="00E7010B">
            <w:pPr>
              <w:autoSpaceDE w:val="0"/>
              <w:autoSpaceDN w:val="0"/>
              <w:adjustRightInd w:val="0"/>
              <w:contextualSpacing/>
              <w:jc w:val="center"/>
              <w:rPr>
                <w:rFonts w:ascii="Calibri Light" w:hAnsi="Calibri Light" w:cs="Calibri Light"/>
                <w:bCs/>
              </w:rPr>
            </w:pPr>
          </w:p>
        </w:tc>
        <w:tc>
          <w:tcPr>
            <w:tcW w:w="567" w:type="dxa"/>
          </w:tcPr>
          <w:p w14:paraId="6AFBCD2B" w14:textId="77777777" w:rsidR="00E7010B" w:rsidRPr="007F04DC" w:rsidRDefault="00E7010B" w:rsidP="00E7010B">
            <w:pPr>
              <w:autoSpaceDE w:val="0"/>
              <w:autoSpaceDN w:val="0"/>
              <w:adjustRightInd w:val="0"/>
              <w:contextualSpacing/>
              <w:jc w:val="center"/>
              <w:rPr>
                <w:rFonts w:ascii="Calibri Light" w:hAnsi="Calibri Light" w:cs="Calibri Light"/>
                <w:bCs/>
              </w:rPr>
            </w:pPr>
          </w:p>
        </w:tc>
        <w:tc>
          <w:tcPr>
            <w:tcW w:w="1276" w:type="dxa"/>
          </w:tcPr>
          <w:p w14:paraId="58FAD910" w14:textId="77777777" w:rsidR="00E7010B" w:rsidRPr="007F04DC" w:rsidRDefault="00E7010B" w:rsidP="00E7010B">
            <w:pPr>
              <w:autoSpaceDE w:val="0"/>
              <w:autoSpaceDN w:val="0"/>
              <w:adjustRightInd w:val="0"/>
              <w:contextualSpacing/>
              <w:jc w:val="center"/>
              <w:rPr>
                <w:rFonts w:ascii="Calibri Light" w:hAnsi="Calibri Light" w:cs="Calibri Light"/>
                <w:bCs/>
              </w:rPr>
            </w:pPr>
          </w:p>
        </w:tc>
        <w:tc>
          <w:tcPr>
            <w:tcW w:w="1701" w:type="dxa"/>
          </w:tcPr>
          <w:p w14:paraId="2A663120" w14:textId="77777777" w:rsidR="00E7010B" w:rsidRPr="007F04DC" w:rsidRDefault="00E7010B" w:rsidP="00E7010B">
            <w:pPr>
              <w:autoSpaceDE w:val="0"/>
              <w:autoSpaceDN w:val="0"/>
              <w:adjustRightInd w:val="0"/>
              <w:contextualSpacing/>
              <w:jc w:val="center"/>
              <w:rPr>
                <w:rFonts w:ascii="Calibri Light" w:hAnsi="Calibri Light" w:cs="Calibri Light"/>
                <w:bCs/>
              </w:rPr>
            </w:pPr>
          </w:p>
        </w:tc>
      </w:tr>
      <w:tr w:rsidR="00032E0C" w:rsidRPr="0061726E" w14:paraId="7C4AA80D" w14:textId="77777777" w:rsidTr="00260515">
        <w:trPr>
          <w:jc w:val="center"/>
        </w:trPr>
        <w:tc>
          <w:tcPr>
            <w:tcW w:w="10354" w:type="dxa"/>
            <w:gridSpan w:val="5"/>
            <w:tcBorders>
              <w:left w:val="nil"/>
              <w:bottom w:val="nil"/>
            </w:tcBorders>
          </w:tcPr>
          <w:p w14:paraId="5D97DF91" w14:textId="77777777" w:rsidR="00032E0C" w:rsidRPr="009D0E9B" w:rsidRDefault="00032E0C" w:rsidP="00260515">
            <w:pPr>
              <w:autoSpaceDE w:val="0"/>
              <w:autoSpaceDN w:val="0"/>
              <w:adjustRightInd w:val="0"/>
              <w:contextualSpacing/>
              <w:jc w:val="right"/>
              <w:rPr>
                <w:rFonts w:ascii="Calibri Light" w:hAnsi="Calibri Light" w:cs="Calibri Light"/>
                <w:b/>
              </w:rPr>
            </w:pPr>
            <w:r w:rsidRPr="009D0E9B">
              <w:rPr>
                <w:rFonts w:ascii="Calibri Light" w:hAnsi="Calibri Light" w:cs="Calibri Light"/>
                <w:b/>
              </w:rPr>
              <w:t>RAZEM:</w:t>
            </w:r>
          </w:p>
        </w:tc>
        <w:tc>
          <w:tcPr>
            <w:tcW w:w="1559" w:type="dxa"/>
          </w:tcPr>
          <w:p w14:paraId="26689FC2" w14:textId="77777777" w:rsidR="00032E0C" w:rsidRPr="0061726E" w:rsidRDefault="00032E0C" w:rsidP="00260515">
            <w:pPr>
              <w:autoSpaceDE w:val="0"/>
              <w:autoSpaceDN w:val="0"/>
              <w:adjustRightInd w:val="0"/>
              <w:contextualSpacing/>
              <w:jc w:val="center"/>
              <w:rPr>
                <w:rFonts w:ascii="Calibri Light" w:hAnsi="Calibri Light" w:cs="Calibri Light"/>
                <w:b/>
              </w:rPr>
            </w:pPr>
          </w:p>
        </w:tc>
        <w:tc>
          <w:tcPr>
            <w:tcW w:w="567" w:type="dxa"/>
            <w:tcBorders>
              <w:bottom w:val="nil"/>
            </w:tcBorders>
          </w:tcPr>
          <w:p w14:paraId="16C5A667" w14:textId="77777777" w:rsidR="00032E0C" w:rsidRPr="0061726E" w:rsidRDefault="00032E0C" w:rsidP="00260515">
            <w:pPr>
              <w:autoSpaceDE w:val="0"/>
              <w:autoSpaceDN w:val="0"/>
              <w:adjustRightInd w:val="0"/>
              <w:contextualSpacing/>
              <w:jc w:val="center"/>
              <w:rPr>
                <w:rFonts w:ascii="Calibri Light" w:hAnsi="Calibri Light" w:cs="Calibri Light"/>
                <w:b/>
              </w:rPr>
            </w:pPr>
          </w:p>
        </w:tc>
        <w:tc>
          <w:tcPr>
            <w:tcW w:w="1276" w:type="dxa"/>
          </w:tcPr>
          <w:p w14:paraId="378D777D" w14:textId="77777777" w:rsidR="00032E0C" w:rsidRPr="0061726E" w:rsidRDefault="00032E0C" w:rsidP="00260515">
            <w:pPr>
              <w:autoSpaceDE w:val="0"/>
              <w:autoSpaceDN w:val="0"/>
              <w:adjustRightInd w:val="0"/>
              <w:contextualSpacing/>
              <w:jc w:val="center"/>
              <w:rPr>
                <w:rFonts w:ascii="Calibri Light" w:hAnsi="Calibri Light" w:cs="Calibri Light"/>
                <w:b/>
              </w:rPr>
            </w:pPr>
          </w:p>
        </w:tc>
        <w:tc>
          <w:tcPr>
            <w:tcW w:w="1701" w:type="dxa"/>
          </w:tcPr>
          <w:p w14:paraId="492DC77B" w14:textId="77777777" w:rsidR="00032E0C" w:rsidRPr="0061726E" w:rsidRDefault="00032E0C" w:rsidP="00260515">
            <w:pPr>
              <w:autoSpaceDE w:val="0"/>
              <w:autoSpaceDN w:val="0"/>
              <w:adjustRightInd w:val="0"/>
              <w:contextualSpacing/>
              <w:jc w:val="center"/>
              <w:rPr>
                <w:rFonts w:ascii="Calibri Light" w:hAnsi="Calibri Light" w:cs="Calibri Light"/>
                <w:b/>
              </w:rPr>
            </w:pPr>
          </w:p>
        </w:tc>
      </w:tr>
    </w:tbl>
    <w:p w14:paraId="2C450238" w14:textId="77777777" w:rsidR="0069611C" w:rsidRDefault="0069611C"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sz w:val="20"/>
          <w:szCs w:val="20"/>
          <w:lang w:eastAsia="ar-SA"/>
        </w:rPr>
      </w:pPr>
    </w:p>
    <w:p w14:paraId="1949847C" w14:textId="77777777" w:rsidR="007309C4" w:rsidRDefault="007309C4"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ABECB4C"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7A0BB773"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73B952E0"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142E711"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315810D"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597752B0"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EE8DD2A"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A70730B"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5D926D4"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68AC6A09"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D8EC0C4"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10A0DB9"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787B1AD2"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73D4223F"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17B3C23"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9CE87B3"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6E521B17"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09F1198"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A4F9E88"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3CF4532"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0DF4EB3"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5A8C2C2"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8698ADC"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6052B704"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9E87B9C"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2F309AB"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DFB75B4"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7AF48105"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310B99A"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53D46DEC"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0F5FC54"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91E8CA1"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E3E6EB9"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74B5DDC"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6E3D0F3"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F841960"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662B2450"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31E528E"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6327AC7"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483CA69"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9FED8E7"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59F2E191"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68BFC358"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28EF391"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F5ADF00"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5A947219"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E72E765"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3FF20F8A"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89CB5E3"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6A23E58A"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513D2D1"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71605DD8"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0192390"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2A17929"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5E877FFF"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15B863E6"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6640A9C"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27F402E7"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45C081E"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51E29E36"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CCB6A5F"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44EBEBDF"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pPr>
    </w:p>
    <w:p w14:paraId="0D4AF07A" w14:textId="77777777" w:rsidR="005D6300" w:rsidRDefault="005D6300" w:rsidP="005A7801">
      <w:pPr>
        <w:widowControl w:val="0"/>
        <w:tabs>
          <w:tab w:val="left" w:pos="6379"/>
        </w:tabs>
        <w:suppressAutoHyphens/>
        <w:autoSpaceDE w:val="0"/>
        <w:spacing w:after="0" w:line="240" w:lineRule="auto"/>
        <w:contextualSpacing/>
        <w:rPr>
          <w:rFonts w:ascii="Calibri Light" w:eastAsia="TimesNewRomanPS-BoldMT" w:hAnsi="Calibri Light" w:cs="Times New Roman"/>
          <w:b/>
          <w:bCs/>
          <w:lang w:eastAsia="ar-SA"/>
        </w:rPr>
        <w:sectPr w:rsidR="005D6300" w:rsidSect="007309C4">
          <w:pgSz w:w="16838" w:h="11906" w:orient="landscape"/>
          <w:pgMar w:top="1418" w:right="1418" w:bottom="1418" w:left="1418" w:header="709" w:footer="709" w:gutter="0"/>
          <w:pgNumType w:start="48"/>
          <w:cols w:space="708"/>
          <w:docGrid w:linePitch="360"/>
        </w:sectPr>
      </w:pPr>
    </w:p>
    <w:tbl>
      <w:tblPr>
        <w:tblStyle w:val="Tabela-Siatka1"/>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tblGrid>
      <w:tr w:rsidR="000C1D20" w:rsidRPr="000D0B9E" w14:paraId="0607D00B" w14:textId="77777777" w:rsidTr="00D708BF">
        <w:tc>
          <w:tcPr>
            <w:tcW w:w="3969" w:type="dxa"/>
            <w:hideMark/>
          </w:tcPr>
          <w:p w14:paraId="1A2666AD" w14:textId="77777777" w:rsidR="000C1D20" w:rsidRPr="00414BEE" w:rsidRDefault="000C1D20" w:rsidP="005A7801">
            <w:pPr>
              <w:widowControl w:val="0"/>
              <w:suppressAutoHyphens/>
              <w:contextualSpacing/>
              <w:rPr>
                <w:rFonts w:ascii="Calibri Light" w:hAnsi="Calibri Light" w:cs="Arial"/>
                <w:snapToGrid w:val="0"/>
                <w:sz w:val="22"/>
                <w:szCs w:val="22"/>
                <w:lang w:eastAsia="pl-PL"/>
              </w:rPr>
            </w:pPr>
          </w:p>
        </w:tc>
        <w:tc>
          <w:tcPr>
            <w:tcW w:w="5245" w:type="dxa"/>
            <w:hideMark/>
          </w:tcPr>
          <w:p w14:paraId="4E3DCA6C" w14:textId="77777777" w:rsidR="000C1D20" w:rsidRPr="000D0B9E" w:rsidRDefault="000C1D20" w:rsidP="005A7801">
            <w:pPr>
              <w:widowControl w:val="0"/>
              <w:tabs>
                <w:tab w:val="left" w:pos="6946"/>
              </w:tabs>
              <w:suppressAutoHyphens/>
              <w:autoSpaceDE w:val="0"/>
              <w:contextualSpacing/>
              <w:jc w:val="right"/>
              <w:rPr>
                <w:rFonts w:ascii="Calibri Light" w:eastAsia="Calibri" w:hAnsi="Calibri Light"/>
                <w:lang w:eastAsia="ar-SA"/>
              </w:rPr>
            </w:pPr>
            <w:r w:rsidRPr="000D0B9E">
              <w:rPr>
                <w:rFonts w:ascii="Calibri Light" w:eastAsia="Calibri" w:hAnsi="Calibri Light"/>
                <w:lang w:eastAsia="ar-SA"/>
              </w:rPr>
              <w:t>Załącznik nr 2</w:t>
            </w:r>
          </w:p>
          <w:p w14:paraId="338B6754" w14:textId="1DDADB7D" w:rsidR="000C1D20" w:rsidRPr="000D0B9E" w:rsidRDefault="000C1D20" w:rsidP="005A7801">
            <w:pPr>
              <w:widowControl w:val="0"/>
              <w:tabs>
                <w:tab w:val="left" w:pos="6946"/>
              </w:tabs>
              <w:suppressAutoHyphens/>
              <w:autoSpaceDE w:val="0"/>
              <w:contextualSpacing/>
              <w:jc w:val="right"/>
              <w:rPr>
                <w:rFonts w:ascii="Calibri Light" w:eastAsiaTheme="minorHAnsi" w:hAnsi="Calibri Light"/>
              </w:rPr>
            </w:pPr>
            <w:r w:rsidRPr="000D0B9E">
              <w:rPr>
                <w:rFonts w:ascii="Calibri Light" w:eastAsia="Calibri" w:hAnsi="Calibri Light"/>
                <w:lang w:eastAsia="ar-SA"/>
              </w:rPr>
              <w:t>do umowy nr ZP/xx/202</w:t>
            </w:r>
            <w:r w:rsidR="00651058">
              <w:rPr>
                <w:rFonts w:ascii="Calibri Light" w:eastAsia="Calibri" w:hAnsi="Calibri Light"/>
                <w:lang w:eastAsia="ar-SA"/>
              </w:rPr>
              <w:t>6</w:t>
            </w:r>
            <w:r w:rsidRPr="000D0B9E">
              <w:rPr>
                <w:rFonts w:ascii="Calibri Light" w:eastAsia="Calibri" w:hAnsi="Calibri Light"/>
                <w:lang w:eastAsia="ar-SA"/>
              </w:rPr>
              <w:t>/TP</w:t>
            </w:r>
          </w:p>
        </w:tc>
      </w:tr>
    </w:tbl>
    <w:p w14:paraId="74C4F741" w14:textId="77777777" w:rsidR="000C1D20" w:rsidRPr="000D0B9E" w:rsidRDefault="000C1D20" w:rsidP="005A7801">
      <w:pPr>
        <w:spacing w:after="0" w:line="240" w:lineRule="auto"/>
        <w:contextualSpacing/>
        <w:rPr>
          <w:rFonts w:ascii="Calibri Light" w:eastAsia="Times New Roman" w:hAnsi="Calibri Light" w:cs="Times New Roman"/>
          <w:sz w:val="24"/>
          <w:szCs w:val="24"/>
          <w:lang w:eastAsia="pl-PL"/>
        </w:rPr>
      </w:pPr>
    </w:p>
    <w:p w14:paraId="434E80D5" w14:textId="77777777" w:rsidR="000C1D20" w:rsidRPr="006572F9" w:rsidRDefault="000C1D20" w:rsidP="005A7801">
      <w:pPr>
        <w:spacing w:after="0" w:line="240" w:lineRule="auto"/>
        <w:contextualSpacing/>
        <w:jc w:val="center"/>
        <w:rPr>
          <w:rFonts w:ascii="Calibri Light" w:eastAsia="Times New Roman" w:hAnsi="Calibri Light" w:cs="Times New Roman"/>
          <w:b/>
          <w:bCs/>
          <w:sz w:val="24"/>
          <w:szCs w:val="24"/>
          <w:lang w:eastAsia="pl-PL"/>
        </w:rPr>
      </w:pPr>
      <w:r w:rsidRPr="006572F9">
        <w:rPr>
          <w:rFonts w:ascii="Calibri Light" w:eastAsia="Times New Roman" w:hAnsi="Calibri Light" w:cs="Times New Roman"/>
          <w:b/>
          <w:bCs/>
          <w:sz w:val="24"/>
          <w:szCs w:val="24"/>
          <w:lang w:eastAsia="pl-PL"/>
        </w:rPr>
        <w:t>KLAUZULA INFORMACYJNA</w:t>
      </w:r>
    </w:p>
    <w:p w14:paraId="2EC9AF5A" w14:textId="77777777" w:rsidR="00D708BF" w:rsidRPr="005D6300" w:rsidRDefault="00D708BF" w:rsidP="00D708BF">
      <w:pPr>
        <w:spacing w:after="0" w:line="240" w:lineRule="auto"/>
        <w:contextualSpacing/>
        <w:jc w:val="both"/>
        <w:rPr>
          <w:rFonts w:ascii="Calibri Light" w:eastAsia="Times New Roman" w:hAnsi="Calibri Light" w:cs="Times New Roman"/>
          <w:b/>
          <w:bCs/>
          <w:lang w:eastAsia="pl-PL"/>
        </w:rPr>
      </w:pPr>
    </w:p>
    <w:p w14:paraId="01CB7942" w14:textId="77777777" w:rsidR="00C26DB0" w:rsidRPr="006572F9" w:rsidRDefault="00C26DB0" w:rsidP="00C26DB0">
      <w:pPr>
        <w:spacing w:after="0" w:line="240" w:lineRule="auto"/>
        <w:contextualSpacing/>
        <w:jc w:val="both"/>
        <w:rPr>
          <w:rFonts w:ascii="Calibri Light" w:eastAsia="Times New Roman" w:hAnsi="Calibri Light" w:cs="Calibri Light"/>
          <w:b/>
          <w:bCs/>
          <w:sz w:val="18"/>
          <w:szCs w:val="18"/>
          <w:lang w:eastAsia="pl-PL"/>
        </w:rPr>
      </w:pPr>
      <w:r w:rsidRPr="006572F9">
        <w:rPr>
          <w:rFonts w:ascii="Calibri Light" w:eastAsia="Times New Roman" w:hAnsi="Calibri Light" w:cs="Calibri Light"/>
          <w:b/>
          <w:bCs/>
          <w:sz w:val="18"/>
          <w:szCs w:val="18"/>
          <w:lang w:eastAsia="pl-PL"/>
        </w:rPr>
        <w:t>Realizując obowiązek wynikający z art. 13 Rozporządzenia Parlamentu Europejskiego i Rady (UE) 2016/679 z dnia 27 kwietnia 2016 r. w sprawie ochrony osób fizycznych w związku z przetwarzaniem danych osobowych i w sprawie swobodnego przepływu takich danych oraz uchylenia dyrektywy 95/46/WE (dalej. zw. RODO), uprzejmie informujemy o przetwarzaniu Państwa danych osobowych.</w:t>
      </w:r>
    </w:p>
    <w:p w14:paraId="11555A15" w14:textId="6145B8A3" w:rsidR="00414BF2"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Administrator:</w:t>
      </w:r>
      <w:r w:rsidRPr="006572F9">
        <w:rPr>
          <w:rFonts w:ascii="Calibri Light" w:eastAsia="Times New Roman" w:hAnsi="Calibri Light" w:cs="Calibri Light"/>
          <w:sz w:val="18"/>
          <w:szCs w:val="18"/>
          <w:lang w:eastAsia="pl-PL"/>
        </w:rPr>
        <w:t xml:space="preserve"> Administratorem Państwa danych osobowych jest Dyrektor Aresztu Śledczego w</w:t>
      </w:r>
      <w:r w:rsidR="00414BF2" w:rsidRPr="006572F9">
        <w:rPr>
          <w:rFonts w:ascii="Calibri Light" w:eastAsia="Times New Roman" w:hAnsi="Calibri Light" w:cs="Calibri Light"/>
          <w:sz w:val="18"/>
          <w:szCs w:val="18"/>
          <w:lang w:eastAsia="pl-PL"/>
        </w:rPr>
        <w:t> </w:t>
      </w:r>
      <w:r w:rsidR="0094594C" w:rsidRPr="006572F9">
        <w:rPr>
          <w:rFonts w:ascii="Calibri Light" w:eastAsia="Times New Roman" w:hAnsi="Calibri Light" w:cs="Calibri Light"/>
          <w:sz w:val="18"/>
          <w:szCs w:val="18"/>
          <w:lang w:eastAsia="pl-PL"/>
        </w:rPr>
        <w:t>Wejherowie</w:t>
      </w:r>
      <w:r w:rsidRPr="006572F9">
        <w:rPr>
          <w:rFonts w:ascii="Calibri Light" w:eastAsia="Times New Roman" w:hAnsi="Calibri Light" w:cs="Calibri Light"/>
          <w:sz w:val="18"/>
          <w:szCs w:val="18"/>
          <w:lang w:eastAsia="pl-PL"/>
        </w:rPr>
        <w:t xml:space="preserve">, adres siedziby: </w:t>
      </w:r>
      <w:r w:rsidR="00414BF2" w:rsidRPr="006572F9">
        <w:rPr>
          <w:rFonts w:ascii="Calibri Light" w:eastAsia="Times New Roman" w:hAnsi="Calibri Light" w:cs="Calibri Light"/>
          <w:sz w:val="18"/>
          <w:szCs w:val="18"/>
          <w:lang w:eastAsia="pl-PL"/>
        </w:rPr>
        <w:t>84</w:t>
      </w:r>
      <w:r w:rsidRPr="006572F9">
        <w:rPr>
          <w:rFonts w:ascii="Calibri Light" w:eastAsia="Times New Roman" w:hAnsi="Calibri Light" w:cs="Calibri Light"/>
          <w:sz w:val="18"/>
          <w:szCs w:val="18"/>
          <w:lang w:eastAsia="pl-PL"/>
        </w:rPr>
        <w:t>-</w:t>
      </w:r>
      <w:r w:rsidR="00414BF2" w:rsidRPr="006572F9">
        <w:rPr>
          <w:rFonts w:ascii="Calibri Light" w:eastAsia="Times New Roman" w:hAnsi="Calibri Light" w:cs="Calibri Light"/>
          <w:sz w:val="18"/>
          <w:szCs w:val="18"/>
          <w:lang w:eastAsia="pl-PL"/>
        </w:rPr>
        <w:t>200</w:t>
      </w:r>
      <w:r w:rsidRPr="006572F9">
        <w:rPr>
          <w:rFonts w:ascii="Calibri Light" w:eastAsia="Times New Roman" w:hAnsi="Calibri Light" w:cs="Calibri Light"/>
          <w:sz w:val="18"/>
          <w:szCs w:val="18"/>
          <w:lang w:eastAsia="pl-PL"/>
        </w:rPr>
        <w:t xml:space="preserve"> </w:t>
      </w:r>
      <w:r w:rsidR="00414BF2" w:rsidRPr="006572F9">
        <w:rPr>
          <w:rFonts w:ascii="Calibri Light" w:eastAsia="Times New Roman" w:hAnsi="Calibri Light" w:cs="Calibri Light"/>
          <w:sz w:val="18"/>
          <w:szCs w:val="18"/>
          <w:lang w:eastAsia="pl-PL"/>
        </w:rPr>
        <w:t>Wejherowo</w:t>
      </w:r>
      <w:r w:rsidRPr="006572F9">
        <w:rPr>
          <w:rFonts w:ascii="Calibri Light" w:eastAsia="Times New Roman" w:hAnsi="Calibri Light" w:cs="Calibri Light"/>
          <w:sz w:val="18"/>
          <w:szCs w:val="18"/>
          <w:lang w:eastAsia="pl-PL"/>
        </w:rPr>
        <w:t xml:space="preserve">, ul. </w:t>
      </w:r>
      <w:r w:rsidR="00414BF2" w:rsidRPr="006572F9">
        <w:rPr>
          <w:rFonts w:ascii="Calibri Light" w:eastAsia="Times New Roman" w:hAnsi="Calibri Light" w:cs="Calibri Light"/>
          <w:sz w:val="18"/>
          <w:szCs w:val="18"/>
          <w:lang w:eastAsia="pl-PL"/>
        </w:rPr>
        <w:t>Sobieskiego 302</w:t>
      </w:r>
      <w:r w:rsidRPr="006572F9">
        <w:rPr>
          <w:rFonts w:ascii="Calibri Light" w:eastAsia="Times New Roman" w:hAnsi="Calibri Light" w:cs="Calibri Light"/>
          <w:sz w:val="18"/>
          <w:szCs w:val="18"/>
          <w:lang w:eastAsia="pl-PL"/>
        </w:rPr>
        <w:t>, e-mail: as_</w:t>
      </w:r>
      <w:r w:rsidR="00414BF2" w:rsidRPr="006572F9">
        <w:rPr>
          <w:rFonts w:ascii="Calibri Light" w:eastAsia="Times New Roman" w:hAnsi="Calibri Light" w:cs="Calibri Light"/>
          <w:sz w:val="18"/>
          <w:szCs w:val="18"/>
          <w:lang w:eastAsia="pl-PL"/>
        </w:rPr>
        <w:t>wejherowo</w:t>
      </w:r>
      <w:r w:rsidRPr="006572F9">
        <w:rPr>
          <w:rFonts w:ascii="Calibri Light" w:eastAsia="Times New Roman" w:hAnsi="Calibri Light" w:cs="Calibri Light"/>
          <w:sz w:val="18"/>
          <w:szCs w:val="18"/>
          <w:lang w:eastAsia="pl-PL"/>
        </w:rPr>
        <w:t xml:space="preserve">@sw.gov.pl, tel. 58 </w:t>
      </w:r>
      <w:r w:rsidR="00414BF2" w:rsidRPr="006572F9">
        <w:rPr>
          <w:rFonts w:ascii="Calibri Light" w:eastAsia="Times New Roman" w:hAnsi="Calibri Light" w:cs="Calibri Light"/>
          <w:sz w:val="18"/>
          <w:szCs w:val="18"/>
          <w:lang w:eastAsia="pl-PL"/>
        </w:rPr>
        <w:t>778</w:t>
      </w:r>
      <w:r w:rsidRPr="006572F9">
        <w:rPr>
          <w:rFonts w:ascii="Calibri Light" w:eastAsia="Times New Roman" w:hAnsi="Calibri Light" w:cs="Calibri Light"/>
          <w:sz w:val="18"/>
          <w:szCs w:val="18"/>
          <w:lang w:eastAsia="pl-PL"/>
        </w:rPr>
        <w:t xml:space="preserve"> </w:t>
      </w:r>
      <w:r w:rsidR="00414BF2" w:rsidRPr="006572F9">
        <w:rPr>
          <w:rFonts w:ascii="Calibri Light" w:eastAsia="Times New Roman" w:hAnsi="Calibri Light" w:cs="Calibri Light"/>
          <w:sz w:val="18"/>
          <w:szCs w:val="18"/>
          <w:lang w:eastAsia="pl-PL"/>
        </w:rPr>
        <w:t>79</w:t>
      </w:r>
      <w:r w:rsidRPr="006572F9">
        <w:rPr>
          <w:rFonts w:ascii="Calibri Light" w:eastAsia="Times New Roman" w:hAnsi="Calibri Light" w:cs="Calibri Light"/>
          <w:sz w:val="18"/>
          <w:szCs w:val="18"/>
          <w:lang w:eastAsia="pl-PL"/>
        </w:rPr>
        <w:t xml:space="preserve"> 0</w:t>
      </w:r>
      <w:r w:rsidR="00414BF2" w:rsidRPr="006572F9">
        <w:rPr>
          <w:rFonts w:ascii="Calibri Light" w:eastAsia="Times New Roman" w:hAnsi="Calibri Light" w:cs="Calibri Light"/>
          <w:sz w:val="18"/>
          <w:szCs w:val="18"/>
          <w:lang w:eastAsia="pl-PL"/>
        </w:rPr>
        <w:t>0</w:t>
      </w:r>
      <w:r w:rsidRPr="006572F9">
        <w:rPr>
          <w:rFonts w:ascii="Calibri Light" w:eastAsia="Times New Roman" w:hAnsi="Calibri Light" w:cs="Calibri Light"/>
          <w:sz w:val="18"/>
          <w:szCs w:val="18"/>
          <w:lang w:eastAsia="pl-PL"/>
        </w:rPr>
        <w:t>.</w:t>
      </w:r>
    </w:p>
    <w:p w14:paraId="6B5CD493" w14:textId="77777777"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Cele i podstawa przetwarzania:</w:t>
      </w:r>
      <w:r w:rsidRPr="006572F9">
        <w:rPr>
          <w:rFonts w:ascii="Calibri Light" w:eastAsia="Times New Roman" w:hAnsi="Calibri Light" w:cs="Calibri Light"/>
          <w:sz w:val="18"/>
          <w:szCs w:val="18"/>
          <w:lang w:eastAsia="pl-PL"/>
        </w:rPr>
        <w:t xml:space="preserve"> W związku z koniecznością wypełnienia obowiązku prawnego ciążącego na administratorze oraz wykonywaniem przez administratora zadań realizowanych w</w:t>
      </w:r>
      <w:r w:rsidR="00736C03" w:rsidRPr="006572F9">
        <w:rPr>
          <w:rFonts w:ascii="Calibri Light" w:eastAsia="Times New Roman" w:hAnsi="Calibri Light" w:cs="Calibri Light"/>
          <w:sz w:val="18"/>
          <w:szCs w:val="18"/>
          <w:lang w:eastAsia="pl-PL"/>
        </w:rPr>
        <w:t> </w:t>
      </w:r>
      <w:r w:rsidRPr="006572F9">
        <w:rPr>
          <w:rFonts w:ascii="Calibri Light" w:eastAsia="Times New Roman" w:hAnsi="Calibri Light" w:cs="Calibri Light"/>
          <w:sz w:val="18"/>
          <w:szCs w:val="18"/>
          <w:lang w:eastAsia="pl-PL"/>
        </w:rPr>
        <w:t>interesie publicznym lub sprawowania władzy publicznej, zawartych umów oraz na podstawie udzielonych zgód, przede wszystkim w trybie realizacji obowiązków nałożonych na Służbę Więzienną w ustawie o Służbie Więziennej, a ponadto w celach archiwalnych (na podstawie art. 6 ust. 1 lit. c RODO, w związku z art. 4 i 10 ustawy o informacji publicznej oraz art. 6 ust. 1 - 2 ustawy o archiwach).</w:t>
      </w:r>
    </w:p>
    <w:p w14:paraId="69E943D5" w14:textId="77777777"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Odbiorcy danych:</w:t>
      </w:r>
      <w:r w:rsidRPr="006572F9">
        <w:rPr>
          <w:rFonts w:ascii="Calibri Light" w:eastAsia="Times New Roman" w:hAnsi="Calibri Light" w:cs="Calibri Light"/>
          <w:sz w:val="18"/>
          <w:szCs w:val="18"/>
          <w:lang w:eastAsia="pl-PL"/>
        </w:rPr>
        <w:t xml:space="preserve"> odbiorcami Państwa danych osobowych będą w razie konieczności podmioty upoważnione do tego na podstawie powszechnie obowiązujących przepisów prawa (m.in. organy władzy publicznej oraz podmioty wykonujące zadania publiczne lub działające na zlecenie organów władzy publicznej, w zakresie i w celach, które wynikają z przepisów powszechnie obowiązującego prawa, inne podmioty, które na podstawie stosownych umów przetwarzają dane osobowe.</w:t>
      </w:r>
    </w:p>
    <w:p w14:paraId="3B3E76D3" w14:textId="77777777"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Przekazywanie danych osobowych do państwa trzeciego lub organizacji międzynarodowych:</w:t>
      </w:r>
      <w:r w:rsidRPr="006572F9">
        <w:rPr>
          <w:rFonts w:ascii="Calibri Light" w:eastAsia="Times New Roman" w:hAnsi="Calibri Light" w:cs="Calibri Light"/>
          <w:sz w:val="18"/>
          <w:szCs w:val="18"/>
          <w:lang w:eastAsia="pl-PL"/>
        </w:rPr>
        <w:t xml:space="preserve"> Państwa dane osobowe mogą być przekazywane do państw trzecich lub organizacji międzynarodowych wyłącznie w uzasadnionych wypadkach i tylko wtedy, gdy przepisy prawa na to pozwalają.</w:t>
      </w:r>
    </w:p>
    <w:p w14:paraId="5FE1B1E3" w14:textId="77777777"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Okres przechowywania:</w:t>
      </w:r>
      <w:r w:rsidRPr="006572F9">
        <w:rPr>
          <w:rFonts w:ascii="Calibri Light" w:eastAsia="Times New Roman" w:hAnsi="Calibri Light" w:cs="Calibri Light"/>
          <w:sz w:val="18"/>
          <w:szCs w:val="18"/>
          <w:lang w:eastAsia="pl-PL"/>
        </w:rPr>
        <w:t xml:space="preserve"> Państwa dane osobowe są przechowywane przez okres przewidziany w przepisach powszechnie obowiązującego prawa, niezbędny do realizacji celów, dla których zostały zebrane, natomiast okres ten, co do zasady, określony jest na podstawie przepisów o narodowym zasobie archiwalnym i archiwach.</w:t>
      </w:r>
    </w:p>
    <w:p w14:paraId="39D66F2A" w14:textId="77777777" w:rsidR="00116BDF"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Prawo do skargi</w:t>
      </w:r>
      <w:r w:rsidRPr="006572F9">
        <w:rPr>
          <w:rFonts w:ascii="Calibri Light" w:eastAsia="Times New Roman" w:hAnsi="Calibri Light" w:cs="Calibri Light"/>
          <w:sz w:val="18"/>
          <w:szCs w:val="18"/>
          <w:lang w:eastAsia="pl-PL"/>
        </w:rPr>
        <w:t>: przysługuje Państwa prawo wniesienia skargi do organu nadzorczego - Prezesa Urzędu Ochrony Danych Osobowych, jeśli Państwa zdaniem przetwarzanie ich danych osobowych narusza przepisy RODO.</w:t>
      </w:r>
    </w:p>
    <w:p w14:paraId="76FF051D" w14:textId="3FCD161F"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b/>
          <w:bCs/>
          <w:sz w:val="18"/>
          <w:szCs w:val="18"/>
          <w:lang w:eastAsia="pl-PL"/>
        </w:rPr>
      </w:pPr>
      <w:r w:rsidRPr="006572F9">
        <w:rPr>
          <w:rFonts w:ascii="Calibri Light" w:eastAsia="Times New Roman" w:hAnsi="Calibri Light" w:cs="Calibri Light"/>
          <w:b/>
          <w:bCs/>
          <w:sz w:val="18"/>
          <w:szCs w:val="18"/>
          <w:lang w:eastAsia="pl-PL"/>
        </w:rPr>
        <w:t>Pozyskiwane dane osobowe nie podlegają zautomatyzowanemu podejmowaniu decyzji, w tym profilowaniu, o którym mowa w art. 22 ust. 1 i 4 rozporządzenia.</w:t>
      </w:r>
    </w:p>
    <w:p w14:paraId="6A1BA279" w14:textId="77777777"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b/>
          <w:bCs/>
          <w:sz w:val="18"/>
          <w:szCs w:val="18"/>
          <w:lang w:eastAsia="pl-PL"/>
        </w:rPr>
        <w:t>Inspektor ochrony danych osobowych:</w:t>
      </w:r>
      <w:r w:rsidRPr="006572F9">
        <w:rPr>
          <w:rFonts w:ascii="Calibri Light" w:eastAsia="Times New Roman" w:hAnsi="Calibri Light" w:cs="Calibri Light"/>
          <w:sz w:val="18"/>
          <w:szCs w:val="18"/>
          <w:lang w:eastAsia="pl-PL"/>
        </w:rPr>
        <w:t xml:space="preserve"> Inspektorem Ochrony Danych wyznaczono Pana </w:t>
      </w:r>
      <w:r w:rsidR="00736C03" w:rsidRPr="006572F9">
        <w:rPr>
          <w:rFonts w:ascii="Calibri Light" w:eastAsia="Times New Roman" w:hAnsi="Calibri Light" w:cs="Calibri Light"/>
          <w:sz w:val="18"/>
          <w:szCs w:val="18"/>
          <w:lang w:eastAsia="pl-PL"/>
        </w:rPr>
        <w:t xml:space="preserve">Grzegorza </w:t>
      </w:r>
      <w:proofErr w:type="spellStart"/>
      <w:r w:rsidR="00736C03" w:rsidRPr="006572F9">
        <w:rPr>
          <w:rFonts w:ascii="Calibri Light" w:eastAsia="Times New Roman" w:hAnsi="Calibri Light" w:cs="Calibri Light"/>
          <w:sz w:val="18"/>
          <w:szCs w:val="18"/>
          <w:lang w:eastAsia="pl-PL"/>
        </w:rPr>
        <w:t>Kunikowskiego</w:t>
      </w:r>
      <w:proofErr w:type="spellEnd"/>
      <w:r w:rsidRPr="006572F9">
        <w:rPr>
          <w:rFonts w:ascii="Calibri Light" w:eastAsia="Times New Roman" w:hAnsi="Calibri Light" w:cs="Calibri Light"/>
          <w:sz w:val="18"/>
          <w:szCs w:val="18"/>
          <w:lang w:eastAsia="pl-PL"/>
        </w:rPr>
        <w:t>. Kontakt z Inspektorem Ochrony Danych jest dostępny pod: adres siedziby: 8</w:t>
      </w:r>
      <w:r w:rsidR="00736C03" w:rsidRPr="006572F9">
        <w:rPr>
          <w:rFonts w:ascii="Calibri Light" w:eastAsia="Times New Roman" w:hAnsi="Calibri Light" w:cs="Calibri Light"/>
          <w:sz w:val="18"/>
          <w:szCs w:val="18"/>
          <w:lang w:eastAsia="pl-PL"/>
        </w:rPr>
        <w:t>4</w:t>
      </w:r>
      <w:r w:rsidRPr="006572F9">
        <w:rPr>
          <w:rFonts w:ascii="Calibri Light" w:eastAsia="Times New Roman" w:hAnsi="Calibri Light" w:cs="Calibri Light"/>
          <w:sz w:val="18"/>
          <w:szCs w:val="18"/>
          <w:lang w:eastAsia="pl-PL"/>
        </w:rPr>
        <w:t>-</w:t>
      </w:r>
      <w:r w:rsidR="00736C03" w:rsidRPr="006572F9">
        <w:rPr>
          <w:rFonts w:ascii="Calibri Light" w:eastAsia="Times New Roman" w:hAnsi="Calibri Light" w:cs="Calibri Light"/>
          <w:sz w:val="18"/>
          <w:szCs w:val="18"/>
          <w:lang w:eastAsia="pl-PL"/>
        </w:rPr>
        <w:t>200</w:t>
      </w:r>
      <w:r w:rsidRPr="006572F9">
        <w:rPr>
          <w:rFonts w:ascii="Calibri Light" w:eastAsia="Times New Roman" w:hAnsi="Calibri Light" w:cs="Calibri Light"/>
          <w:sz w:val="18"/>
          <w:szCs w:val="18"/>
          <w:lang w:eastAsia="pl-PL"/>
        </w:rPr>
        <w:t xml:space="preserve"> </w:t>
      </w:r>
      <w:r w:rsidR="00736C03" w:rsidRPr="006572F9">
        <w:rPr>
          <w:rFonts w:ascii="Calibri Light" w:eastAsia="Times New Roman" w:hAnsi="Calibri Light" w:cs="Calibri Light"/>
          <w:sz w:val="18"/>
          <w:szCs w:val="18"/>
          <w:lang w:eastAsia="pl-PL"/>
        </w:rPr>
        <w:t>Wejherowo</w:t>
      </w:r>
      <w:r w:rsidRPr="006572F9">
        <w:rPr>
          <w:rFonts w:ascii="Calibri Light" w:eastAsia="Times New Roman" w:hAnsi="Calibri Light" w:cs="Calibri Light"/>
          <w:sz w:val="18"/>
          <w:szCs w:val="18"/>
          <w:lang w:eastAsia="pl-PL"/>
        </w:rPr>
        <w:t xml:space="preserve">, ul. </w:t>
      </w:r>
      <w:r w:rsidR="00736C03" w:rsidRPr="006572F9">
        <w:rPr>
          <w:rFonts w:ascii="Calibri Light" w:eastAsia="Times New Roman" w:hAnsi="Calibri Light" w:cs="Calibri Light"/>
          <w:sz w:val="18"/>
          <w:szCs w:val="18"/>
          <w:lang w:eastAsia="pl-PL"/>
        </w:rPr>
        <w:t>Sobieskiego</w:t>
      </w:r>
      <w:r w:rsidRPr="006572F9">
        <w:rPr>
          <w:rFonts w:ascii="Calibri Light" w:eastAsia="Times New Roman" w:hAnsi="Calibri Light" w:cs="Calibri Light"/>
          <w:sz w:val="18"/>
          <w:szCs w:val="18"/>
          <w:lang w:eastAsia="pl-PL"/>
        </w:rPr>
        <w:t xml:space="preserve"> </w:t>
      </w:r>
      <w:r w:rsidR="00736C03" w:rsidRPr="006572F9">
        <w:rPr>
          <w:rFonts w:ascii="Calibri Light" w:eastAsia="Times New Roman" w:hAnsi="Calibri Light" w:cs="Calibri Light"/>
          <w:sz w:val="18"/>
          <w:szCs w:val="18"/>
          <w:lang w:eastAsia="pl-PL"/>
        </w:rPr>
        <w:t>302</w:t>
      </w:r>
      <w:r w:rsidRPr="006572F9">
        <w:rPr>
          <w:rFonts w:ascii="Calibri Light" w:eastAsia="Times New Roman" w:hAnsi="Calibri Light" w:cs="Calibri Light"/>
          <w:sz w:val="18"/>
          <w:szCs w:val="18"/>
          <w:lang w:eastAsia="pl-PL"/>
        </w:rPr>
        <w:t>, e-mail służbowy: iod_as_</w:t>
      </w:r>
      <w:r w:rsidR="00736C03" w:rsidRPr="006572F9">
        <w:rPr>
          <w:rFonts w:ascii="Calibri Light" w:eastAsia="Times New Roman" w:hAnsi="Calibri Light" w:cs="Calibri Light"/>
          <w:sz w:val="18"/>
          <w:szCs w:val="18"/>
          <w:lang w:eastAsia="pl-PL"/>
        </w:rPr>
        <w:t>wejherowo</w:t>
      </w:r>
      <w:r w:rsidRPr="006572F9">
        <w:rPr>
          <w:rFonts w:ascii="Calibri Light" w:eastAsia="Times New Roman" w:hAnsi="Calibri Light" w:cs="Calibri Light"/>
          <w:sz w:val="18"/>
          <w:szCs w:val="18"/>
          <w:lang w:eastAsia="pl-PL"/>
        </w:rPr>
        <w:t xml:space="preserve">@sw.gov.pl lub nr tel. służbowego: 58 </w:t>
      </w:r>
      <w:r w:rsidR="00736C03" w:rsidRPr="006572F9">
        <w:rPr>
          <w:rFonts w:ascii="Calibri Light" w:eastAsia="Times New Roman" w:hAnsi="Calibri Light" w:cs="Calibri Light"/>
          <w:sz w:val="18"/>
          <w:szCs w:val="18"/>
          <w:lang w:eastAsia="pl-PL"/>
        </w:rPr>
        <w:t>778</w:t>
      </w:r>
      <w:r w:rsidRPr="006572F9">
        <w:rPr>
          <w:rFonts w:ascii="Calibri Light" w:eastAsia="Times New Roman" w:hAnsi="Calibri Light" w:cs="Calibri Light"/>
          <w:sz w:val="18"/>
          <w:szCs w:val="18"/>
          <w:lang w:eastAsia="pl-PL"/>
        </w:rPr>
        <w:t xml:space="preserve"> </w:t>
      </w:r>
      <w:r w:rsidR="00736C03" w:rsidRPr="006572F9">
        <w:rPr>
          <w:rFonts w:ascii="Calibri Light" w:eastAsia="Times New Roman" w:hAnsi="Calibri Light" w:cs="Calibri Light"/>
          <w:sz w:val="18"/>
          <w:szCs w:val="18"/>
          <w:lang w:eastAsia="pl-PL"/>
        </w:rPr>
        <w:t>79</w:t>
      </w:r>
      <w:r w:rsidRPr="006572F9">
        <w:rPr>
          <w:rFonts w:ascii="Calibri Light" w:eastAsia="Times New Roman" w:hAnsi="Calibri Light" w:cs="Calibri Light"/>
          <w:sz w:val="18"/>
          <w:szCs w:val="18"/>
          <w:lang w:eastAsia="pl-PL"/>
        </w:rPr>
        <w:t xml:space="preserve"> </w:t>
      </w:r>
      <w:r w:rsidR="00736C03" w:rsidRPr="006572F9">
        <w:rPr>
          <w:rFonts w:ascii="Calibri Light" w:eastAsia="Times New Roman" w:hAnsi="Calibri Light" w:cs="Calibri Light"/>
          <w:sz w:val="18"/>
          <w:szCs w:val="18"/>
          <w:lang w:eastAsia="pl-PL"/>
        </w:rPr>
        <w:t>06</w:t>
      </w:r>
      <w:r w:rsidRPr="006572F9">
        <w:rPr>
          <w:rFonts w:ascii="Calibri Light" w:eastAsia="Times New Roman" w:hAnsi="Calibri Light" w:cs="Calibri Light"/>
          <w:sz w:val="18"/>
          <w:szCs w:val="18"/>
          <w:lang w:eastAsia="pl-PL"/>
        </w:rPr>
        <w:t>.</w:t>
      </w:r>
    </w:p>
    <w:p w14:paraId="085E0BC9" w14:textId="77777777" w:rsidR="00736C03" w:rsidRPr="006572F9" w:rsidRDefault="00C26DB0" w:rsidP="00C26DB0">
      <w:pPr>
        <w:pStyle w:val="Akapitzlist"/>
        <w:numPr>
          <w:ilvl w:val="0"/>
          <w:numId w:val="61"/>
        </w:numPr>
        <w:spacing w:after="0" w:line="240" w:lineRule="auto"/>
        <w:ind w:left="567" w:hanging="283"/>
        <w:jc w:val="both"/>
        <w:rPr>
          <w:rFonts w:ascii="Calibri Light" w:eastAsia="Times New Roman" w:hAnsi="Calibri Light" w:cs="Calibri Light"/>
          <w:b/>
          <w:bCs/>
          <w:sz w:val="18"/>
          <w:szCs w:val="18"/>
          <w:lang w:eastAsia="pl-PL"/>
        </w:rPr>
      </w:pPr>
      <w:r w:rsidRPr="006572F9">
        <w:rPr>
          <w:rFonts w:ascii="Calibri Light" w:eastAsia="Times New Roman" w:hAnsi="Calibri Light" w:cs="Calibri Light"/>
          <w:b/>
          <w:bCs/>
          <w:sz w:val="18"/>
          <w:szCs w:val="18"/>
          <w:lang w:eastAsia="pl-PL"/>
        </w:rPr>
        <w:t xml:space="preserve">Państwa </w:t>
      </w:r>
      <w:proofErr w:type="gramStart"/>
      <w:r w:rsidRPr="006572F9">
        <w:rPr>
          <w:rFonts w:ascii="Calibri Light" w:eastAsia="Times New Roman" w:hAnsi="Calibri Light" w:cs="Calibri Light"/>
          <w:b/>
          <w:bCs/>
          <w:sz w:val="18"/>
          <w:szCs w:val="18"/>
          <w:lang w:eastAsia="pl-PL"/>
        </w:rPr>
        <w:t>prawa,</w:t>
      </w:r>
      <w:proofErr w:type="gramEnd"/>
      <w:r w:rsidRPr="006572F9">
        <w:rPr>
          <w:rFonts w:ascii="Calibri Light" w:eastAsia="Times New Roman" w:hAnsi="Calibri Light" w:cs="Calibri Light"/>
          <w:b/>
          <w:bCs/>
          <w:sz w:val="18"/>
          <w:szCs w:val="18"/>
          <w:lang w:eastAsia="pl-PL"/>
        </w:rPr>
        <w:t xml:space="preserve"> jako osób, których dane osobowe dotyczą:</w:t>
      </w:r>
    </w:p>
    <w:p w14:paraId="3EEDDA75" w14:textId="77777777" w:rsidR="00736C03" w:rsidRPr="006572F9" w:rsidRDefault="00C26DB0" w:rsidP="00736C03">
      <w:pPr>
        <w:pStyle w:val="Akapitzlist"/>
        <w:numPr>
          <w:ilvl w:val="1"/>
          <w:numId w:val="61"/>
        </w:numPr>
        <w:spacing w:after="0" w:line="240" w:lineRule="auto"/>
        <w:ind w:left="851" w:hanging="284"/>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prawo dostępu do danych osobowych, w tym prawo do uzyskania kopii tych danych;</w:t>
      </w:r>
    </w:p>
    <w:p w14:paraId="088325FA" w14:textId="77777777" w:rsidR="00736C03" w:rsidRPr="006572F9" w:rsidRDefault="00C26DB0" w:rsidP="00736C03">
      <w:pPr>
        <w:pStyle w:val="Akapitzlist"/>
        <w:numPr>
          <w:ilvl w:val="1"/>
          <w:numId w:val="61"/>
        </w:numPr>
        <w:spacing w:after="0" w:line="240" w:lineRule="auto"/>
        <w:ind w:left="851" w:hanging="284"/>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 xml:space="preserve">prawo do żądania sprostowania (poprawiania) danych osobowych, w </w:t>
      </w:r>
      <w:proofErr w:type="gramStart"/>
      <w:r w:rsidRPr="006572F9">
        <w:rPr>
          <w:rFonts w:ascii="Calibri Light" w:eastAsia="Times New Roman" w:hAnsi="Calibri Light" w:cs="Calibri Light"/>
          <w:sz w:val="18"/>
          <w:szCs w:val="18"/>
          <w:lang w:eastAsia="pl-PL"/>
        </w:rPr>
        <w:t>przypadku</w:t>
      </w:r>
      <w:proofErr w:type="gramEnd"/>
      <w:r w:rsidRPr="006572F9">
        <w:rPr>
          <w:rFonts w:ascii="Calibri Light" w:eastAsia="Times New Roman" w:hAnsi="Calibri Light" w:cs="Calibri Light"/>
          <w:sz w:val="18"/>
          <w:szCs w:val="18"/>
          <w:lang w:eastAsia="pl-PL"/>
        </w:rPr>
        <w:t xml:space="preserve"> gdy dane są nieprawidłowe lub niekompletne;</w:t>
      </w:r>
    </w:p>
    <w:p w14:paraId="2C246031" w14:textId="24E53731" w:rsidR="00736C03" w:rsidRPr="006572F9" w:rsidRDefault="00C26DB0" w:rsidP="00736C03">
      <w:pPr>
        <w:pStyle w:val="Akapitzlist"/>
        <w:numPr>
          <w:ilvl w:val="1"/>
          <w:numId w:val="61"/>
        </w:numPr>
        <w:spacing w:after="0" w:line="240" w:lineRule="auto"/>
        <w:ind w:left="851" w:hanging="284"/>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prawo do żądania usunięcia danych osobowych (tzw. „prawo do bycia zapomnianym”), w</w:t>
      </w:r>
      <w:r w:rsidR="00736C03" w:rsidRPr="006572F9">
        <w:rPr>
          <w:rFonts w:ascii="Calibri Light" w:eastAsia="Times New Roman" w:hAnsi="Calibri Light" w:cs="Calibri Light"/>
          <w:sz w:val="18"/>
          <w:szCs w:val="18"/>
          <w:lang w:eastAsia="pl-PL"/>
        </w:rPr>
        <w:t> </w:t>
      </w:r>
      <w:proofErr w:type="gramStart"/>
      <w:r w:rsidRPr="006572F9">
        <w:rPr>
          <w:rFonts w:ascii="Calibri Light" w:eastAsia="Times New Roman" w:hAnsi="Calibri Light" w:cs="Calibri Light"/>
          <w:sz w:val="18"/>
          <w:szCs w:val="18"/>
          <w:lang w:eastAsia="pl-PL"/>
        </w:rPr>
        <w:t>przypadku</w:t>
      </w:r>
      <w:proofErr w:type="gramEnd"/>
      <w:r w:rsidRPr="006572F9">
        <w:rPr>
          <w:rFonts w:ascii="Calibri Light" w:eastAsia="Times New Roman" w:hAnsi="Calibri Light" w:cs="Calibri Light"/>
          <w:sz w:val="18"/>
          <w:szCs w:val="18"/>
          <w:lang w:eastAsia="pl-PL"/>
        </w:rPr>
        <w:t xml:space="preserve"> gdy:</w:t>
      </w:r>
    </w:p>
    <w:p w14:paraId="0A179A2B" w14:textId="77777777" w:rsidR="00736C03"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dane nie są już niezbędne do celów, dla których były zebrane, lub w inny sposób przetwarzane,</w:t>
      </w:r>
    </w:p>
    <w:p w14:paraId="4FDEF987" w14:textId="77777777" w:rsidR="00736C03"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wniesiecie Państwo sprzeciw wobec przetwarzania danych osobowych,</w:t>
      </w:r>
    </w:p>
    <w:p w14:paraId="071F4438" w14:textId="77777777" w:rsidR="00736C03"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dane osobowe przetwarzane są niezgodnie z prawem,</w:t>
      </w:r>
    </w:p>
    <w:p w14:paraId="49373498" w14:textId="77777777" w:rsidR="007E641A"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dane osobowe muszą być usunięte w celu wywiązania się z obowiązku wynikającego z przepisów prawa;</w:t>
      </w:r>
    </w:p>
    <w:p w14:paraId="3CE2F020" w14:textId="77777777" w:rsidR="007E641A" w:rsidRPr="006572F9" w:rsidRDefault="00C26DB0" w:rsidP="00C26DB0">
      <w:pPr>
        <w:pStyle w:val="Akapitzlist"/>
        <w:numPr>
          <w:ilvl w:val="1"/>
          <w:numId w:val="61"/>
        </w:numPr>
        <w:spacing w:after="0" w:line="240" w:lineRule="auto"/>
        <w:ind w:left="851" w:hanging="284"/>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 xml:space="preserve">prawo do żądania ograniczenia przetwarzania danych osobowych, w </w:t>
      </w:r>
      <w:proofErr w:type="gramStart"/>
      <w:r w:rsidRPr="006572F9">
        <w:rPr>
          <w:rFonts w:ascii="Calibri Light" w:eastAsia="Times New Roman" w:hAnsi="Calibri Light" w:cs="Calibri Light"/>
          <w:sz w:val="18"/>
          <w:szCs w:val="18"/>
          <w:lang w:eastAsia="pl-PL"/>
        </w:rPr>
        <w:t>przypadku</w:t>
      </w:r>
      <w:proofErr w:type="gramEnd"/>
      <w:r w:rsidRPr="006572F9">
        <w:rPr>
          <w:rFonts w:ascii="Calibri Light" w:eastAsia="Times New Roman" w:hAnsi="Calibri Light" w:cs="Calibri Light"/>
          <w:sz w:val="18"/>
          <w:szCs w:val="18"/>
          <w:lang w:eastAsia="pl-PL"/>
        </w:rPr>
        <w:t xml:space="preserve"> gdy:</w:t>
      </w:r>
    </w:p>
    <w:p w14:paraId="0AF29FF1" w14:textId="77777777" w:rsidR="007E641A"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kwestionujecie Państwo prawidłowość danych osobowych,</w:t>
      </w:r>
    </w:p>
    <w:p w14:paraId="4B928170" w14:textId="77777777" w:rsidR="007E641A"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przetwarzanie danych jest niezgodne z prawem, a sprzeciwiacie się Państwo ich usunięciu, żądając w zamian ich ograniczenia,</w:t>
      </w:r>
    </w:p>
    <w:p w14:paraId="6412251E" w14:textId="77777777" w:rsidR="007E641A"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administrator nie potrzebuje już danych osobowych dla swoich celów przetwarzania, ale są Państwu potrzebne do ustalenia, dochodzenia lub obrony roszczeń,</w:t>
      </w:r>
    </w:p>
    <w:p w14:paraId="0E984150" w14:textId="77777777" w:rsidR="007E641A" w:rsidRPr="006572F9" w:rsidRDefault="00C26DB0" w:rsidP="00C26DB0">
      <w:pPr>
        <w:pStyle w:val="Akapitzlist"/>
        <w:numPr>
          <w:ilvl w:val="2"/>
          <w:numId w:val="61"/>
        </w:numPr>
        <w:spacing w:after="0" w:line="240" w:lineRule="auto"/>
        <w:ind w:left="1134" w:hanging="283"/>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wniesiecie Państwo sprzeciw wobec przetwarzania danych, do czasu ustalenia, czy prawnie uzasadnione podstawy po stronie administratora są nadrzędne wobec podstawy sprzeciwu;</w:t>
      </w:r>
    </w:p>
    <w:p w14:paraId="2922F138" w14:textId="77777777" w:rsidR="007E641A" w:rsidRPr="006572F9" w:rsidRDefault="00C26DB0" w:rsidP="00C26DB0">
      <w:pPr>
        <w:pStyle w:val="Akapitzlist"/>
        <w:numPr>
          <w:ilvl w:val="1"/>
          <w:numId w:val="61"/>
        </w:numPr>
        <w:spacing w:after="0" w:line="240" w:lineRule="auto"/>
        <w:ind w:left="851" w:hanging="284"/>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prawo sprzeciwu wobec przetwarzania danych;</w:t>
      </w:r>
    </w:p>
    <w:p w14:paraId="61BBC013" w14:textId="2DE95E9D" w:rsidR="000C1D20" w:rsidRPr="006572F9" w:rsidRDefault="00C26DB0" w:rsidP="006572F9">
      <w:pPr>
        <w:pStyle w:val="Akapitzlist"/>
        <w:numPr>
          <w:ilvl w:val="1"/>
          <w:numId w:val="61"/>
        </w:numPr>
        <w:spacing w:after="0" w:line="240" w:lineRule="auto"/>
        <w:ind w:left="851" w:hanging="284"/>
        <w:jc w:val="both"/>
        <w:rPr>
          <w:rFonts w:ascii="Calibri Light" w:eastAsia="Times New Roman" w:hAnsi="Calibri Light" w:cs="Calibri Light"/>
          <w:sz w:val="18"/>
          <w:szCs w:val="18"/>
          <w:lang w:eastAsia="pl-PL"/>
        </w:rPr>
      </w:pPr>
      <w:r w:rsidRPr="006572F9">
        <w:rPr>
          <w:rFonts w:ascii="Calibri Light" w:eastAsia="Times New Roman" w:hAnsi="Calibri Light" w:cs="Calibri Light"/>
          <w:sz w:val="18"/>
          <w:szCs w:val="18"/>
          <w:lang w:eastAsia="pl-PL"/>
        </w:rPr>
        <w:t>jeżeli Państwa dane osobowe przetwarzane są na podstawie zgody, w każdej chwili możecie Państwo tę zgodę wycofać, wówczas Areszt Śledczy w Gdańsku zaprzestanie przetwarzania danych pozyskanych na podstawie zgody. Szczególnego podkreślenia jednak wymaga, iż powyższe prawa mogą zostać ograniczone na podstawie przepisów odrębnych, w szczególności przepisów ustawy o ochronie informacji niejawnych oraz ustawy o narodowym zasobie archiwalnym i archiwach.</w:t>
      </w:r>
    </w:p>
    <w:sectPr w:rsidR="000C1D20" w:rsidRPr="006572F9" w:rsidSect="00D708BF">
      <w:pgSz w:w="11906" w:h="16838"/>
      <w:pgMar w:top="1417" w:right="1417" w:bottom="1417" w:left="1417" w:header="708" w:footer="708" w:gutter="0"/>
      <w:pgNumType w:start="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5A368" w14:textId="77777777" w:rsidR="0021130B" w:rsidRDefault="0021130B" w:rsidP="00D72CE8">
      <w:pPr>
        <w:spacing w:after="0" w:line="240" w:lineRule="auto"/>
      </w:pPr>
      <w:r>
        <w:separator/>
      </w:r>
    </w:p>
  </w:endnote>
  <w:endnote w:type="continuationSeparator" w:id="0">
    <w:p w14:paraId="43B55730" w14:textId="77777777" w:rsidR="0021130B" w:rsidRDefault="0021130B" w:rsidP="00D72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tarSymbol">
    <w:charset w:val="00"/>
    <w:family w:val="auto"/>
    <w:pitch w:val="default"/>
  </w:font>
  <w:font w:name="Arial-BoldMT">
    <w:altName w:val="Arial"/>
    <w:charset w:val="EE"/>
    <w:family w:val="swiss"/>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panose1 w:val="00000000000000000000"/>
    <w:charset w:val="EE"/>
    <w:family w:val="auto"/>
    <w:notTrueType/>
    <w:pitch w:val="default"/>
    <w:sig w:usb0="00000005" w:usb1="00000000" w:usb2="00000000" w:usb3="00000000" w:csb0="00000002" w:csb1="00000000"/>
  </w:font>
  <w:font w:name="TimesNewRomanPS-BoldMT">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7B509" w14:textId="77777777" w:rsidR="0021130B" w:rsidRDefault="0021130B" w:rsidP="00D72CE8">
      <w:pPr>
        <w:spacing w:after="0" w:line="240" w:lineRule="auto"/>
      </w:pPr>
      <w:r>
        <w:separator/>
      </w:r>
    </w:p>
  </w:footnote>
  <w:footnote w:type="continuationSeparator" w:id="0">
    <w:p w14:paraId="406ABB8F" w14:textId="77777777" w:rsidR="0021130B" w:rsidRDefault="0021130B" w:rsidP="00D72CE8">
      <w:pPr>
        <w:spacing w:after="0" w:line="240" w:lineRule="auto"/>
      </w:pPr>
      <w:r>
        <w:continuationSeparator/>
      </w:r>
    </w:p>
  </w:footnote>
  <w:footnote w:id="1">
    <w:p w14:paraId="7070632B" w14:textId="24146BDC" w:rsidR="009140FB" w:rsidRPr="009140FB" w:rsidRDefault="009140FB">
      <w:pPr>
        <w:pStyle w:val="Tekstprzypisudolnego"/>
        <w:rPr>
          <w:rFonts w:ascii="Calibri Light" w:hAnsi="Calibri Light" w:cs="Calibri Light"/>
        </w:rPr>
      </w:pPr>
      <w:r w:rsidRPr="009140FB">
        <w:rPr>
          <w:rStyle w:val="Odwoanieprzypisudolnego"/>
          <w:rFonts w:ascii="Calibri Light" w:hAnsi="Calibri Light" w:cs="Calibri Light"/>
          <w:sz w:val="18"/>
          <w:szCs w:val="18"/>
        </w:rPr>
        <w:footnoteRef/>
      </w:r>
      <w:r w:rsidRPr="009140FB">
        <w:rPr>
          <w:rFonts w:ascii="Calibri Light" w:hAnsi="Calibri Light" w:cs="Calibri Light"/>
          <w:sz w:val="18"/>
          <w:szCs w:val="18"/>
        </w:rPr>
        <w:t xml:space="preserve"> </w:t>
      </w:r>
      <w:r w:rsidR="00200336" w:rsidRPr="00200336">
        <w:rPr>
          <w:rFonts w:ascii="Calibri Light" w:hAnsi="Calibri Light" w:cs="Calibri Light"/>
          <w:sz w:val="18"/>
          <w:szCs w:val="18"/>
        </w:rPr>
        <w:t>zmiany ogłoszone w Dz.U. z 2025 r. poz. 620, 769, 794, 1165, 1173, 1235 oraz Dz.U. z 2025 r. poz. 252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6CFEAE20"/>
    <w:name w:val="WW8Num1"/>
    <w:lvl w:ilvl="0">
      <w:start w:val="5"/>
      <w:numFmt w:val="decimal"/>
      <w:lvlText w:val="%1."/>
      <w:lvlJc w:val="left"/>
      <w:pPr>
        <w:tabs>
          <w:tab w:val="num" w:pos="0"/>
        </w:tabs>
        <w:ind w:left="720" w:hanging="36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90685CE6"/>
    <w:name w:val="WW8Num5"/>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644"/>
        </w:tabs>
        <w:ind w:left="644" w:hanging="360"/>
      </w:pPr>
    </w:lvl>
    <w:lvl w:ilvl="1">
      <w:start w:val="1"/>
      <w:numFmt w:val="decimal"/>
      <w:lvlText w:val="%2."/>
      <w:lvlJc w:val="left"/>
      <w:pPr>
        <w:tabs>
          <w:tab w:val="num" w:pos="1004"/>
        </w:tabs>
        <w:ind w:left="1004" w:hanging="360"/>
      </w:pPr>
    </w:lvl>
    <w:lvl w:ilvl="2">
      <w:start w:val="1"/>
      <w:numFmt w:val="decimal"/>
      <w:lvlText w:val="%3."/>
      <w:lvlJc w:val="left"/>
      <w:pPr>
        <w:tabs>
          <w:tab w:val="num" w:pos="1364"/>
        </w:tabs>
        <w:ind w:left="1364" w:hanging="360"/>
      </w:pPr>
    </w:lvl>
    <w:lvl w:ilvl="3">
      <w:start w:val="1"/>
      <w:numFmt w:val="decimal"/>
      <w:lvlText w:val="%4."/>
      <w:lvlJc w:val="left"/>
      <w:pPr>
        <w:tabs>
          <w:tab w:val="num" w:pos="1724"/>
        </w:tabs>
        <w:ind w:left="1724" w:hanging="360"/>
      </w:pPr>
    </w:lvl>
    <w:lvl w:ilvl="4">
      <w:start w:val="1"/>
      <w:numFmt w:val="decimal"/>
      <w:lvlText w:val="%5."/>
      <w:lvlJc w:val="left"/>
      <w:pPr>
        <w:tabs>
          <w:tab w:val="num" w:pos="2084"/>
        </w:tabs>
        <w:ind w:left="2084" w:hanging="360"/>
      </w:pPr>
    </w:lvl>
    <w:lvl w:ilvl="5">
      <w:start w:val="1"/>
      <w:numFmt w:val="decimal"/>
      <w:lvlText w:val="%6."/>
      <w:lvlJc w:val="left"/>
      <w:pPr>
        <w:tabs>
          <w:tab w:val="num" w:pos="2444"/>
        </w:tabs>
        <w:ind w:left="2444" w:hanging="360"/>
      </w:pPr>
    </w:lvl>
    <w:lvl w:ilvl="6">
      <w:start w:val="1"/>
      <w:numFmt w:val="decimal"/>
      <w:lvlText w:val="%7."/>
      <w:lvlJc w:val="left"/>
      <w:pPr>
        <w:tabs>
          <w:tab w:val="num" w:pos="2804"/>
        </w:tabs>
        <w:ind w:left="2804" w:hanging="360"/>
      </w:pPr>
    </w:lvl>
    <w:lvl w:ilvl="7">
      <w:start w:val="1"/>
      <w:numFmt w:val="decimal"/>
      <w:lvlText w:val="%8."/>
      <w:lvlJc w:val="left"/>
      <w:pPr>
        <w:tabs>
          <w:tab w:val="num" w:pos="3164"/>
        </w:tabs>
        <w:ind w:left="3164" w:hanging="360"/>
      </w:pPr>
    </w:lvl>
    <w:lvl w:ilvl="8">
      <w:start w:val="1"/>
      <w:numFmt w:val="decimal"/>
      <w:lvlText w:val="%9."/>
      <w:lvlJc w:val="left"/>
      <w:pPr>
        <w:tabs>
          <w:tab w:val="num" w:pos="3524"/>
        </w:tabs>
        <w:ind w:left="3524" w:hanging="360"/>
      </w:pPr>
    </w:lvl>
  </w:abstractNum>
  <w:abstractNum w:abstractNumId="7" w15:restartNumberingAfterBreak="0">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2081243"/>
    <w:multiLevelType w:val="hybridMultilevel"/>
    <w:tmpl w:val="36D6043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2D48D6"/>
    <w:multiLevelType w:val="hybridMultilevel"/>
    <w:tmpl w:val="F3C8F0A8"/>
    <w:lvl w:ilvl="0" w:tplc="EC10DCA6">
      <w:start w:val="1"/>
      <w:numFmt w:val="ordinal"/>
      <w:lvlText w:val="%1"/>
      <w:lvlJc w:val="righ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8F754B"/>
    <w:multiLevelType w:val="hybridMultilevel"/>
    <w:tmpl w:val="3DAEBAF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B1E3FCE"/>
    <w:multiLevelType w:val="hybridMultilevel"/>
    <w:tmpl w:val="F6CCB72C"/>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D5079A6"/>
    <w:multiLevelType w:val="hybridMultilevel"/>
    <w:tmpl w:val="32287B9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DA82325"/>
    <w:multiLevelType w:val="hybridMultilevel"/>
    <w:tmpl w:val="F0C0935A"/>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E6859BB"/>
    <w:multiLevelType w:val="hybridMultilevel"/>
    <w:tmpl w:val="4D901420"/>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0CF076B"/>
    <w:multiLevelType w:val="hybridMultilevel"/>
    <w:tmpl w:val="933C108C"/>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F764A5"/>
    <w:multiLevelType w:val="hybridMultilevel"/>
    <w:tmpl w:val="947CC18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49A7C8D"/>
    <w:multiLevelType w:val="hybridMultilevel"/>
    <w:tmpl w:val="FE5A875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4C8772E"/>
    <w:multiLevelType w:val="hybridMultilevel"/>
    <w:tmpl w:val="FAF889C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4D72819"/>
    <w:multiLevelType w:val="hybridMultilevel"/>
    <w:tmpl w:val="1138003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51277F6"/>
    <w:multiLevelType w:val="hybridMultilevel"/>
    <w:tmpl w:val="6EDEC03E"/>
    <w:lvl w:ilvl="0" w:tplc="950EE046">
      <w:start w:val="1"/>
      <w:numFmt w:val="ordin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5D39BD"/>
    <w:multiLevelType w:val="hybridMultilevel"/>
    <w:tmpl w:val="9FE48E34"/>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73077E"/>
    <w:multiLevelType w:val="hybridMultilevel"/>
    <w:tmpl w:val="5EA0BD6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5911F45"/>
    <w:multiLevelType w:val="hybridMultilevel"/>
    <w:tmpl w:val="B112855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FB7C57"/>
    <w:multiLevelType w:val="hybridMultilevel"/>
    <w:tmpl w:val="AEB28A14"/>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A184954"/>
    <w:multiLevelType w:val="hybridMultilevel"/>
    <w:tmpl w:val="75DAB870"/>
    <w:lvl w:ilvl="0" w:tplc="1578D9C4">
      <w:start w:val="1"/>
      <w:numFmt w:val="ordinal"/>
      <w:lvlText w:val="%1"/>
      <w:lvlJc w:val="right"/>
      <w:pPr>
        <w:ind w:left="2062" w:hanging="360"/>
      </w:pPr>
      <w:rPr>
        <w:rFonts w:hint="default"/>
      </w:rPr>
    </w:lvl>
    <w:lvl w:ilvl="1" w:tplc="04150011">
      <w:start w:val="1"/>
      <w:numFmt w:val="decimal"/>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6" w15:restartNumberingAfterBreak="0">
    <w:nsid w:val="209F3360"/>
    <w:multiLevelType w:val="hybridMultilevel"/>
    <w:tmpl w:val="4CD2909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4C731E2"/>
    <w:multiLevelType w:val="hybridMultilevel"/>
    <w:tmpl w:val="E79499FE"/>
    <w:lvl w:ilvl="0" w:tplc="97367FAC">
      <w:start w:val="1"/>
      <w:numFmt w:val="ordin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24425C"/>
    <w:multiLevelType w:val="hybridMultilevel"/>
    <w:tmpl w:val="E8407CEC"/>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B726EE5"/>
    <w:multiLevelType w:val="hybridMultilevel"/>
    <w:tmpl w:val="1C56810C"/>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CA02A84"/>
    <w:multiLevelType w:val="hybridMultilevel"/>
    <w:tmpl w:val="9154C48C"/>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4AF6E07"/>
    <w:multiLevelType w:val="hybridMultilevel"/>
    <w:tmpl w:val="A9A22EB2"/>
    <w:lvl w:ilvl="0" w:tplc="97367FAC">
      <w:start w:val="1"/>
      <w:numFmt w:val="ordinal"/>
      <w:lvlText w:val="%1"/>
      <w:lvlJc w:val="righ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9C540C"/>
    <w:multiLevelType w:val="hybridMultilevel"/>
    <w:tmpl w:val="2F149A6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EE0656B"/>
    <w:multiLevelType w:val="hybridMultilevel"/>
    <w:tmpl w:val="04C8E9A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F1B376B"/>
    <w:multiLevelType w:val="hybridMultilevel"/>
    <w:tmpl w:val="87E6E1F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2BD7C74"/>
    <w:multiLevelType w:val="hybridMultilevel"/>
    <w:tmpl w:val="9A425A6A"/>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5C66F49"/>
    <w:multiLevelType w:val="hybridMultilevel"/>
    <w:tmpl w:val="1400A02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6394ABE"/>
    <w:multiLevelType w:val="hybridMultilevel"/>
    <w:tmpl w:val="06960F12"/>
    <w:lvl w:ilvl="0" w:tplc="1578D9C4">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326D31"/>
    <w:multiLevelType w:val="hybridMultilevel"/>
    <w:tmpl w:val="6296740C"/>
    <w:lvl w:ilvl="0" w:tplc="1578D9C4">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343556"/>
    <w:multiLevelType w:val="hybridMultilevel"/>
    <w:tmpl w:val="EAAEBF36"/>
    <w:lvl w:ilvl="0" w:tplc="1578D9C4">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EED1B02"/>
    <w:multiLevelType w:val="hybridMultilevel"/>
    <w:tmpl w:val="B482957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0157127"/>
    <w:multiLevelType w:val="hybridMultilevel"/>
    <w:tmpl w:val="70668700"/>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2997B67"/>
    <w:multiLevelType w:val="hybridMultilevel"/>
    <w:tmpl w:val="F6D2681E"/>
    <w:lvl w:ilvl="0" w:tplc="E1BC6734">
      <w:start w:val="1"/>
      <w:numFmt w:val="decimal"/>
      <w:lvlText w:val="%1."/>
      <w:lvlJc w:val="left"/>
      <w:pPr>
        <w:ind w:left="720" w:hanging="360"/>
      </w:pPr>
      <w:rPr>
        <w:b/>
        <w:bCs/>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B05889"/>
    <w:multiLevelType w:val="hybridMultilevel"/>
    <w:tmpl w:val="AC5E465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41D2C1D"/>
    <w:multiLevelType w:val="hybridMultilevel"/>
    <w:tmpl w:val="8488C58E"/>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56B93067"/>
    <w:multiLevelType w:val="hybridMultilevel"/>
    <w:tmpl w:val="528C515A"/>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9" w15:restartNumberingAfterBreak="0">
    <w:nsid w:val="5CCE069D"/>
    <w:multiLevelType w:val="hybridMultilevel"/>
    <w:tmpl w:val="D77EADF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E9A7A2E"/>
    <w:multiLevelType w:val="hybridMultilevel"/>
    <w:tmpl w:val="A6D0240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1617F31"/>
    <w:multiLevelType w:val="hybridMultilevel"/>
    <w:tmpl w:val="BB14A270"/>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4C762D7"/>
    <w:multiLevelType w:val="hybridMultilevel"/>
    <w:tmpl w:val="5AACE45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56A6104"/>
    <w:multiLevelType w:val="hybridMultilevel"/>
    <w:tmpl w:val="30F44DFA"/>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63D7655"/>
    <w:multiLevelType w:val="hybridMultilevel"/>
    <w:tmpl w:val="C082D39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8C80538"/>
    <w:multiLevelType w:val="hybridMultilevel"/>
    <w:tmpl w:val="D62E1CAC"/>
    <w:lvl w:ilvl="0" w:tplc="1578D9C4">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A905AD4"/>
    <w:multiLevelType w:val="hybridMultilevel"/>
    <w:tmpl w:val="7BBA2A7A"/>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DE66B94"/>
    <w:multiLevelType w:val="hybridMultilevel"/>
    <w:tmpl w:val="2AD20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3D1112"/>
    <w:multiLevelType w:val="hybridMultilevel"/>
    <w:tmpl w:val="48264EC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16576FD"/>
    <w:multiLevelType w:val="hybridMultilevel"/>
    <w:tmpl w:val="33F81084"/>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377730B"/>
    <w:multiLevelType w:val="hybridMultilevel"/>
    <w:tmpl w:val="626AECD4"/>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50E7A5D"/>
    <w:multiLevelType w:val="hybridMultilevel"/>
    <w:tmpl w:val="931AE80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7246692"/>
    <w:multiLevelType w:val="hybridMultilevel"/>
    <w:tmpl w:val="74E0433C"/>
    <w:lvl w:ilvl="0" w:tplc="0BDE8264">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F118B2"/>
    <w:multiLevelType w:val="hybridMultilevel"/>
    <w:tmpl w:val="101A3CF6"/>
    <w:lvl w:ilvl="0" w:tplc="97367FAC">
      <w:start w:val="1"/>
      <w:numFmt w:val="ordinal"/>
      <w:lvlText w:val="%1"/>
      <w:lvlJc w:val="righ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F2622D"/>
    <w:multiLevelType w:val="hybridMultilevel"/>
    <w:tmpl w:val="E910943E"/>
    <w:lvl w:ilvl="0" w:tplc="950EE046">
      <w:start w:val="1"/>
      <w:numFmt w:val="ordinal"/>
      <w:lvlText w:val="%1"/>
      <w:lvlJc w:val="right"/>
      <w:pPr>
        <w:ind w:left="720" w:hanging="360"/>
      </w:pPr>
      <w:rPr>
        <w:rFonts w:hint="default"/>
        <w:b w:val="0"/>
      </w:rPr>
    </w:lvl>
    <w:lvl w:ilvl="1" w:tplc="0BDE8264">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2C080F"/>
    <w:multiLevelType w:val="hybridMultilevel"/>
    <w:tmpl w:val="A4247EE4"/>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8372AC6"/>
    <w:multiLevelType w:val="hybridMultilevel"/>
    <w:tmpl w:val="3D486A82"/>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A12445C"/>
    <w:multiLevelType w:val="hybridMultilevel"/>
    <w:tmpl w:val="9B8E1358"/>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A571BC4"/>
    <w:multiLevelType w:val="hybridMultilevel"/>
    <w:tmpl w:val="E02A30D6"/>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DF20403"/>
    <w:multiLevelType w:val="hybridMultilevel"/>
    <w:tmpl w:val="0F8E0C44"/>
    <w:lvl w:ilvl="0" w:tplc="021C2876">
      <w:start w:val="1"/>
      <w:numFmt w:val="bullet"/>
      <w:lvlText w:val="-"/>
      <w:lvlJc w:val="left"/>
      <w:pPr>
        <w:ind w:left="720" w:hanging="360"/>
      </w:pPr>
      <w:rPr>
        <w:rFonts w:ascii="Calibri Light" w:hAnsi="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58764623">
    <w:abstractNumId w:val="48"/>
    <w:lvlOverride w:ilvl="0">
      <w:startOverride w:val="1"/>
    </w:lvlOverride>
  </w:num>
  <w:num w:numId="2" w16cid:durableId="1119375565">
    <w:abstractNumId w:val="36"/>
    <w:lvlOverride w:ilvl="0">
      <w:startOverride w:val="1"/>
    </w:lvlOverride>
  </w:num>
  <w:num w:numId="3" w16cid:durableId="532690696">
    <w:abstractNumId w:val="27"/>
  </w:num>
  <w:num w:numId="4" w16cid:durableId="720250870">
    <w:abstractNumId w:val="52"/>
  </w:num>
  <w:num w:numId="5" w16cid:durableId="509023628">
    <w:abstractNumId w:val="15"/>
  </w:num>
  <w:num w:numId="6" w16cid:durableId="919824986">
    <w:abstractNumId w:val="49"/>
  </w:num>
  <w:num w:numId="7" w16cid:durableId="896285433">
    <w:abstractNumId w:val="53"/>
  </w:num>
  <w:num w:numId="8" w16cid:durableId="1187595206">
    <w:abstractNumId w:val="33"/>
  </w:num>
  <w:num w:numId="9" w16cid:durableId="1497843633">
    <w:abstractNumId w:val="10"/>
  </w:num>
  <w:num w:numId="10" w16cid:durableId="421991623">
    <w:abstractNumId w:val="45"/>
  </w:num>
  <w:num w:numId="11" w16cid:durableId="983506291">
    <w:abstractNumId w:val="51"/>
  </w:num>
  <w:num w:numId="12" w16cid:durableId="210459018">
    <w:abstractNumId w:val="14"/>
  </w:num>
  <w:num w:numId="13" w16cid:durableId="694577295">
    <w:abstractNumId w:val="43"/>
  </w:num>
  <w:num w:numId="14" w16cid:durableId="1987585993">
    <w:abstractNumId w:val="66"/>
  </w:num>
  <w:num w:numId="15" w16cid:durableId="1883901067">
    <w:abstractNumId w:val="34"/>
  </w:num>
  <w:num w:numId="16" w16cid:durableId="127020520">
    <w:abstractNumId w:val="59"/>
  </w:num>
  <w:num w:numId="17" w16cid:durableId="1079717028">
    <w:abstractNumId w:val="58"/>
  </w:num>
  <w:num w:numId="18" w16cid:durableId="120274402">
    <w:abstractNumId w:val="47"/>
  </w:num>
  <w:num w:numId="19" w16cid:durableId="690031484">
    <w:abstractNumId w:val="68"/>
  </w:num>
  <w:num w:numId="20" w16cid:durableId="2099864935">
    <w:abstractNumId w:val="39"/>
  </w:num>
  <w:num w:numId="21" w16cid:durableId="931359287">
    <w:abstractNumId w:val="28"/>
  </w:num>
  <w:num w:numId="22" w16cid:durableId="904296825">
    <w:abstractNumId w:val="9"/>
  </w:num>
  <w:num w:numId="23" w16cid:durableId="1909686138">
    <w:abstractNumId w:val="63"/>
  </w:num>
  <w:num w:numId="24" w16cid:durableId="2066219209">
    <w:abstractNumId w:val="32"/>
  </w:num>
  <w:num w:numId="25" w16cid:durableId="1020619990">
    <w:abstractNumId w:val="40"/>
  </w:num>
  <w:num w:numId="26" w16cid:durableId="162015655">
    <w:abstractNumId w:val="41"/>
  </w:num>
  <w:num w:numId="27" w16cid:durableId="861095879">
    <w:abstractNumId w:val="20"/>
  </w:num>
  <w:num w:numId="28" w16cid:durableId="44912120">
    <w:abstractNumId w:val="64"/>
  </w:num>
  <w:num w:numId="29" w16cid:durableId="1129784257">
    <w:abstractNumId w:val="55"/>
  </w:num>
  <w:num w:numId="30" w16cid:durableId="641153740">
    <w:abstractNumId w:val="25"/>
  </w:num>
  <w:num w:numId="31" w16cid:durableId="1284072551">
    <w:abstractNumId w:val="50"/>
  </w:num>
  <w:num w:numId="32" w16cid:durableId="1785033906">
    <w:abstractNumId w:val="21"/>
  </w:num>
  <w:num w:numId="33" w16cid:durableId="200092175">
    <w:abstractNumId w:val="60"/>
  </w:num>
  <w:num w:numId="34" w16cid:durableId="1210266750">
    <w:abstractNumId w:val="56"/>
  </w:num>
  <w:num w:numId="35" w16cid:durableId="1542207358">
    <w:abstractNumId w:val="67"/>
  </w:num>
  <w:num w:numId="36" w16cid:durableId="1965378902">
    <w:abstractNumId w:val="16"/>
  </w:num>
  <w:num w:numId="37" w16cid:durableId="1695231197">
    <w:abstractNumId w:val="35"/>
  </w:num>
  <w:num w:numId="38" w16cid:durableId="1610507336">
    <w:abstractNumId w:val="13"/>
  </w:num>
  <w:num w:numId="39" w16cid:durableId="401215584">
    <w:abstractNumId w:val="30"/>
  </w:num>
  <w:num w:numId="40" w16cid:durableId="868879133">
    <w:abstractNumId w:val="12"/>
  </w:num>
  <w:num w:numId="41" w16cid:durableId="482895542">
    <w:abstractNumId w:val="61"/>
  </w:num>
  <w:num w:numId="42" w16cid:durableId="858546430">
    <w:abstractNumId w:val="37"/>
  </w:num>
  <w:num w:numId="43" w16cid:durableId="1407799876">
    <w:abstractNumId w:val="31"/>
  </w:num>
  <w:num w:numId="44" w16cid:durableId="304087879">
    <w:abstractNumId w:val="54"/>
  </w:num>
  <w:num w:numId="45" w16cid:durableId="1628512419">
    <w:abstractNumId w:val="19"/>
  </w:num>
  <w:num w:numId="46" w16cid:durableId="712072034">
    <w:abstractNumId w:val="69"/>
  </w:num>
  <w:num w:numId="47" w16cid:durableId="1766801639">
    <w:abstractNumId w:val="24"/>
  </w:num>
  <w:num w:numId="48" w16cid:durableId="509688003">
    <w:abstractNumId w:val="42"/>
  </w:num>
  <w:num w:numId="49" w16cid:durableId="1311983682">
    <w:abstractNumId w:val="17"/>
  </w:num>
  <w:num w:numId="50" w16cid:durableId="426583478">
    <w:abstractNumId w:val="26"/>
  </w:num>
  <w:num w:numId="51" w16cid:durableId="905797331">
    <w:abstractNumId w:val="22"/>
  </w:num>
  <w:num w:numId="52" w16cid:durableId="270479718">
    <w:abstractNumId w:val="11"/>
  </w:num>
  <w:num w:numId="53" w16cid:durableId="1306541618">
    <w:abstractNumId w:val="38"/>
  </w:num>
  <w:num w:numId="54" w16cid:durableId="312872245">
    <w:abstractNumId w:val="23"/>
  </w:num>
  <w:num w:numId="55" w16cid:durableId="94637622">
    <w:abstractNumId w:val="8"/>
  </w:num>
  <w:num w:numId="56" w16cid:durableId="1310210054">
    <w:abstractNumId w:val="29"/>
  </w:num>
  <w:num w:numId="57" w16cid:durableId="613708996">
    <w:abstractNumId w:val="18"/>
  </w:num>
  <w:num w:numId="58" w16cid:durableId="2061903764">
    <w:abstractNumId w:val="65"/>
  </w:num>
  <w:num w:numId="59" w16cid:durableId="834809714">
    <w:abstractNumId w:val="46"/>
  </w:num>
  <w:num w:numId="60" w16cid:durableId="929117512">
    <w:abstractNumId w:val="57"/>
  </w:num>
  <w:num w:numId="61" w16cid:durableId="387994421">
    <w:abstractNumId w:val="44"/>
  </w:num>
  <w:num w:numId="62" w16cid:durableId="347368297">
    <w:abstractNumId w:val="6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8CA"/>
    <w:rsid w:val="00001894"/>
    <w:rsid w:val="000111EF"/>
    <w:rsid w:val="00014157"/>
    <w:rsid w:val="00015373"/>
    <w:rsid w:val="00024DDF"/>
    <w:rsid w:val="00032E0C"/>
    <w:rsid w:val="00034FAE"/>
    <w:rsid w:val="00037B2F"/>
    <w:rsid w:val="000439D0"/>
    <w:rsid w:val="0004510D"/>
    <w:rsid w:val="00054D9C"/>
    <w:rsid w:val="000567C1"/>
    <w:rsid w:val="00057E07"/>
    <w:rsid w:val="00061EB4"/>
    <w:rsid w:val="000777FC"/>
    <w:rsid w:val="00080EA7"/>
    <w:rsid w:val="00083B9B"/>
    <w:rsid w:val="00093653"/>
    <w:rsid w:val="000941B9"/>
    <w:rsid w:val="00094A23"/>
    <w:rsid w:val="000958FE"/>
    <w:rsid w:val="00095AD7"/>
    <w:rsid w:val="00096A6E"/>
    <w:rsid w:val="0009720F"/>
    <w:rsid w:val="000A0D86"/>
    <w:rsid w:val="000A4F96"/>
    <w:rsid w:val="000A65FA"/>
    <w:rsid w:val="000B0407"/>
    <w:rsid w:val="000B3047"/>
    <w:rsid w:val="000B7FAC"/>
    <w:rsid w:val="000C0218"/>
    <w:rsid w:val="000C1D20"/>
    <w:rsid w:val="000D0001"/>
    <w:rsid w:val="000D0225"/>
    <w:rsid w:val="000D0B9E"/>
    <w:rsid w:val="000E0A68"/>
    <w:rsid w:val="000E3C2C"/>
    <w:rsid w:val="000F3230"/>
    <w:rsid w:val="000F32B6"/>
    <w:rsid w:val="000F3514"/>
    <w:rsid w:val="00103371"/>
    <w:rsid w:val="00104574"/>
    <w:rsid w:val="00110194"/>
    <w:rsid w:val="00116BDF"/>
    <w:rsid w:val="00121927"/>
    <w:rsid w:val="001233AE"/>
    <w:rsid w:val="0012656C"/>
    <w:rsid w:val="00127540"/>
    <w:rsid w:val="0014081B"/>
    <w:rsid w:val="00140EBF"/>
    <w:rsid w:val="00141084"/>
    <w:rsid w:val="001412EC"/>
    <w:rsid w:val="00142125"/>
    <w:rsid w:val="00143785"/>
    <w:rsid w:val="00146489"/>
    <w:rsid w:val="0015247A"/>
    <w:rsid w:val="0015435E"/>
    <w:rsid w:val="001546A1"/>
    <w:rsid w:val="00164794"/>
    <w:rsid w:val="001654FB"/>
    <w:rsid w:val="001678A6"/>
    <w:rsid w:val="0017130D"/>
    <w:rsid w:val="00180489"/>
    <w:rsid w:val="001815FF"/>
    <w:rsid w:val="00181673"/>
    <w:rsid w:val="00185227"/>
    <w:rsid w:val="00192B0F"/>
    <w:rsid w:val="0019601D"/>
    <w:rsid w:val="001A03FE"/>
    <w:rsid w:val="001A0457"/>
    <w:rsid w:val="001A0F99"/>
    <w:rsid w:val="001A1EE9"/>
    <w:rsid w:val="001A2F2A"/>
    <w:rsid w:val="001A2FEA"/>
    <w:rsid w:val="001A4694"/>
    <w:rsid w:val="001A49AF"/>
    <w:rsid w:val="001A7740"/>
    <w:rsid w:val="001A7DF4"/>
    <w:rsid w:val="001B5823"/>
    <w:rsid w:val="001C0B64"/>
    <w:rsid w:val="001C2C12"/>
    <w:rsid w:val="001C2FEF"/>
    <w:rsid w:val="001D6084"/>
    <w:rsid w:val="001E2871"/>
    <w:rsid w:val="001F2657"/>
    <w:rsid w:val="001F5B73"/>
    <w:rsid w:val="00200336"/>
    <w:rsid w:val="0020229D"/>
    <w:rsid w:val="0020383C"/>
    <w:rsid w:val="00210C96"/>
    <w:rsid w:val="0021130B"/>
    <w:rsid w:val="0021713C"/>
    <w:rsid w:val="002211FB"/>
    <w:rsid w:val="00231EA0"/>
    <w:rsid w:val="00242205"/>
    <w:rsid w:val="00251457"/>
    <w:rsid w:val="00254CFF"/>
    <w:rsid w:val="00264F22"/>
    <w:rsid w:val="00264F87"/>
    <w:rsid w:val="00272A3B"/>
    <w:rsid w:val="00275EC7"/>
    <w:rsid w:val="00277A14"/>
    <w:rsid w:val="00280C74"/>
    <w:rsid w:val="00283027"/>
    <w:rsid w:val="00286D05"/>
    <w:rsid w:val="00290856"/>
    <w:rsid w:val="002911D2"/>
    <w:rsid w:val="002973B5"/>
    <w:rsid w:val="002A49A4"/>
    <w:rsid w:val="002A5995"/>
    <w:rsid w:val="002B4F57"/>
    <w:rsid w:val="002B5908"/>
    <w:rsid w:val="002B771F"/>
    <w:rsid w:val="002C1514"/>
    <w:rsid w:val="002C49F9"/>
    <w:rsid w:val="002D5214"/>
    <w:rsid w:val="002E1792"/>
    <w:rsid w:val="002E1AC5"/>
    <w:rsid w:val="002E4558"/>
    <w:rsid w:val="002E6FAF"/>
    <w:rsid w:val="002F104D"/>
    <w:rsid w:val="002F10B2"/>
    <w:rsid w:val="002F3251"/>
    <w:rsid w:val="003013F8"/>
    <w:rsid w:val="00313665"/>
    <w:rsid w:val="00316137"/>
    <w:rsid w:val="00316309"/>
    <w:rsid w:val="00320B56"/>
    <w:rsid w:val="0032577C"/>
    <w:rsid w:val="0032674C"/>
    <w:rsid w:val="00327220"/>
    <w:rsid w:val="00334C65"/>
    <w:rsid w:val="00336A32"/>
    <w:rsid w:val="0034503A"/>
    <w:rsid w:val="0034520C"/>
    <w:rsid w:val="00360F03"/>
    <w:rsid w:val="003846B7"/>
    <w:rsid w:val="00384CB8"/>
    <w:rsid w:val="00385A03"/>
    <w:rsid w:val="00385E9E"/>
    <w:rsid w:val="00386BB8"/>
    <w:rsid w:val="0039095B"/>
    <w:rsid w:val="0039547D"/>
    <w:rsid w:val="003A4175"/>
    <w:rsid w:val="003A634C"/>
    <w:rsid w:val="003B5F45"/>
    <w:rsid w:val="003C22C9"/>
    <w:rsid w:val="003D599B"/>
    <w:rsid w:val="003E5AFD"/>
    <w:rsid w:val="003F3F22"/>
    <w:rsid w:val="003F43EA"/>
    <w:rsid w:val="0040035E"/>
    <w:rsid w:val="00400D2B"/>
    <w:rsid w:val="00406EFD"/>
    <w:rsid w:val="00413965"/>
    <w:rsid w:val="00414BEE"/>
    <w:rsid w:val="00414BF2"/>
    <w:rsid w:val="0041558E"/>
    <w:rsid w:val="004218A1"/>
    <w:rsid w:val="004268BC"/>
    <w:rsid w:val="0042788F"/>
    <w:rsid w:val="004344C5"/>
    <w:rsid w:val="00436484"/>
    <w:rsid w:val="00445A1D"/>
    <w:rsid w:val="004532B3"/>
    <w:rsid w:val="00454667"/>
    <w:rsid w:val="00461777"/>
    <w:rsid w:val="00462B51"/>
    <w:rsid w:val="0046477E"/>
    <w:rsid w:val="004674C8"/>
    <w:rsid w:val="004704F2"/>
    <w:rsid w:val="004709D6"/>
    <w:rsid w:val="00470DDF"/>
    <w:rsid w:val="00471324"/>
    <w:rsid w:val="00475C14"/>
    <w:rsid w:val="0048009A"/>
    <w:rsid w:val="00481F4F"/>
    <w:rsid w:val="00484428"/>
    <w:rsid w:val="00484C8A"/>
    <w:rsid w:val="00491BAD"/>
    <w:rsid w:val="00492023"/>
    <w:rsid w:val="004937C1"/>
    <w:rsid w:val="00493AF0"/>
    <w:rsid w:val="00494473"/>
    <w:rsid w:val="004950A9"/>
    <w:rsid w:val="004A079B"/>
    <w:rsid w:val="004A254F"/>
    <w:rsid w:val="004A390D"/>
    <w:rsid w:val="004B2F94"/>
    <w:rsid w:val="004B436B"/>
    <w:rsid w:val="004B5C61"/>
    <w:rsid w:val="004B6BCF"/>
    <w:rsid w:val="004B765A"/>
    <w:rsid w:val="004C2ABF"/>
    <w:rsid w:val="004D75A4"/>
    <w:rsid w:val="004E0EF6"/>
    <w:rsid w:val="004E4452"/>
    <w:rsid w:val="004F17D9"/>
    <w:rsid w:val="004F4DFF"/>
    <w:rsid w:val="004F565C"/>
    <w:rsid w:val="004F5A52"/>
    <w:rsid w:val="0050619D"/>
    <w:rsid w:val="00513EBF"/>
    <w:rsid w:val="00514F5C"/>
    <w:rsid w:val="005210E4"/>
    <w:rsid w:val="005223AF"/>
    <w:rsid w:val="00524E67"/>
    <w:rsid w:val="0053204A"/>
    <w:rsid w:val="00533F02"/>
    <w:rsid w:val="0053492C"/>
    <w:rsid w:val="00536DFB"/>
    <w:rsid w:val="0054064A"/>
    <w:rsid w:val="00540C4A"/>
    <w:rsid w:val="005416FF"/>
    <w:rsid w:val="00545000"/>
    <w:rsid w:val="00545FEB"/>
    <w:rsid w:val="0054726F"/>
    <w:rsid w:val="00547504"/>
    <w:rsid w:val="00553D58"/>
    <w:rsid w:val="00555663"/>
    <w:rsid w:val="00557AC4"/>
    <w:rsid w:val="005610C0"/>
    <w:rsid w:val="005654D7"/>
    <w:rsid w:val="00566A8B"/>
    <w:rsid w:val="00567082"/>
    <w:rsid w:val="005700B7"/>
    <w:rsid w:val="0057145B"/>
    <w:rsid w:val="00574532"/>
    <w:rsid w:val="00574DE8"/>
    <w:rsid w:val="00576176"/>
    <w:rsid w:val="00581A28"/>
    <w:rsid w:val="005831DB"/>
    <w:rsid w:val="005864DE"/>
    <w:rsid w:val="005A5A2C"/>
    <w:rsid w:val="005A7801"/>
    <w:rsid w:val="005B0BA5"/>
    <w:rsid w:val="005B220D"/>
    <w:rsid w:val="005B61CF"/>
    <w:rsid w:val="005C6CC2"/>
    <w:rsid w:val="005C725C"/>
    <w:rsid w:val="005D2454"/>
    <w:rsid w:val="005D255C"/>
    <w:rsid w:val="005D6300"/>
    <w:rsid w:val="005E00B0"/>
    <w:rsid w:val="005F0147"/>
    <w:rsid w:val="005F05B9"/>
    <w:rsid w:val="005F23C6"/>
    <w:rsid w:val="005F4C2A"/>
    <w:rsid w:val="005F5DD3"/>
    <w:rsid w:val="00600CC3"/>
    <w:rsid w:val="006076DD"/>
    <w:rsid w:val="0061726E"/>
    <w:rsid w:val="00621791"/>
    <w:rsid w:val="00624437"/>
    <w:rsid w:val="00625F7F"/>
    <w:rsid w:val="006327CC"/>
    <w:rsid w:val="00632F21"/>
    <w:rsid w:val="006341A8"/>
    <w:rsid w:val="0063520B"/>
    <w:rsid w:val="00636933"/>
    <w:rsid w:val="00645B7D"/>
    <w:rsid w:val="00651058"/>
    <w:rsid w:val="006541F5"/>
    <w:rsid w:val="006572F9"/>
    <w:rsid w:val="00664DBC"/>
    <w:rsid w:val="00682EF9"/>
    <w:rsid w:val="0068408F"/>
    <w:rsid w:val="00685EC3"/>
    <w:rsid w:val="006908CA"/>
    <w:rsid w:val="0069151F"/>
    <w:rsid w:val="0069166F"/>
    <w:rsid w:val="00694D6D"/>
    <w:rsid w:val="0069584F"/>
    <w:rsid w:val="0069611C"/>
    <w:rsid w:val="00697D80"/>
    <w:rsid w:val="006A3C83"/>
    <w:rsid w:val="006A7EB8"/>
    <w:rsid w:val="006B6F12"/>
    <w:rsid w:val="006B709A"/>
    <w:rsid w:val="006C2307"/>
    <w:rsid w:val="006C4BB8"/>
    <w:rsid w:val="006C54CE"/>
    <w:rsid w:val="006C5636"/>
    <w:rsid w:val="006E1166"/>
    <w:rsid w:val="006E253F"/>
    <w:rsid w:val="006E5BF7"/>
    <w:rsid w:val="006E73A3"/>
    <w:rsid w:val="006E7E59"/>
    <w:rsid w:val="006F04B8"/>
    <w:rsid w:val="006F1F2B"/>
    <w:rsid w:val="006F1FD2"/>
    <w:rsid w:val="007007EE"/>
    <w:rsid w:val="0070662B"/>
    <w:rsid w:val="00712270"/>
    <w:rsid w:val="0071759E"/>
    <w:rsid w:val="00722320"/>
    <w:rsid w:val="00726FBF"/>
    <w:rsid w:val="00727779"/>
    <w:rsid w:val="007309C4"/>
    <w:rsid w:val="007348AE"/>
    <w:rsid w:val="00736C03"/>
    <w:rsid w:val="00745140"/>
    <w:rsid w:val="00762646"/>
    <w:rsid w:val="00763E57"/>
    <w:rsid w:val="00764543"/>
    <w:rsid w:val="00765A06"/>
    <w:rsid w:val="0076755D"/>
    <w:rsid w:val="00771A09"/>
    <w:rsid w:val="007726B4"/>
    <w:rsid w:val="00777507"/>
    <w:rsid w:val="007932D0"/>
    <w:rsid w:val="007A1995"/>
    <w:rsid w:val="007A68F6"/>
    <w:rsid w:val="007B529B"/>
    <w:rsid w:val="007C161A"/>
    <w:rsid w:val="007D754C"/>
    <w:rsid w:val="007E0656"/>
    <w:rsid w:val="007E5388"/>
    <w:rsid w:val="007E641A"/>
    <w:rsid w:val="007F04DC"/>
    <w:rsid w:val="007F0F26"/>
    <w:rsid w:val="007F2EAE"/>
    <w:rsid w:val="007F3626"/>
    <w:rsid w:val="007F4D7A"/>
    <w:rsid w:val="007F7370"/>
    <w:rsid w:val="007F75EB"/>
    <w:rsid w:val="007F7B56"/>
    <w:rsid w:val="008024D7"/>
    <w:rsid w:val="00804086"/>
    <w:rsid w:val="008109D6"/>
    <w:rsid w:val="00811F36"/>
    <w:rsid w:val="00815210"/>
    <w:rsid w:val="00822E96"/>
    <w:rsid w:val="00824D02"/>
    <w:rsid w:val="00835D2F"/>
    <w:rsid w:val="008459D3"/>
    <w:rsid w:val="00846423"/>
    <w:rsid w:val="00847C51"/>
    <w:rsid w:val="0085214A"/>
    <w:rsid w:val="00854D57"/>
    <w:rsid w:val="00857E25"/>
    <w:rsid w:val="00861822"/>
    <w:rsid w:val="00863908"/>
    <w:rsid w:val="00866E21"/>
    <w:rsid w:val="00867D18"/>
    <w:rsid w:val="00876159"/>
    <w:rsid w:val="00876D9A"/>
    <w:rsid w:val="00880751"/>
    <w:rsid w:val="00882770"/>
    <w:rsid w:val="0088592D"/>
    <w:rsid w:val="00892969"/>
    <w:rsid w:val="008A0398"/>
    <w:rsid w:val="008A2696"/>
    <w:rsid w:val="008A4FB1"/>
    <w:rsid w:val="008A697F"/>
    <w:rsid w:val="008B58E1"/>
    <w:rsid w:val="008B5F88"/>
    <w:rsid w:val="008B71A6"/>
    <w:rsid w:val="008C15C8"/>
    <w:rsid w:val="008C1750"/>
    <w:rsid w:val="008C52F6"/>
    <w:rsid w:val="008C6988"/>
    <w:rsid w:val="008D221B"/>
    <w:rsid w:val="008D5FBF"/>
    <w:rsid w:val="008D64A3"/>
    <w:rsid w:val="008E1447"/>
    <w:rsid w:val="008E3DCD"/>
    <w:rsid w:val="008E3DD9"/>
    <w:rsid w:val="008E5D8F"/>
    <w:rsid w:val="008F2B97"/>
    <w:rsid w:val="008F3554"/>
    <w:rsid w:val="008F6DCF"/>
    <w:rsid w:val="00903400"/>
    <w:rsid w:val="00905228"/>
    <w:rsid w:val="00905966"/>
    <w:rsid w:val="00906267"/>
    <w:rsid w:val="009103A8"/>
    <w:rsid w:val="009140FB"/>
    <w:rsid w:val="0091447A"/>
    <w:rsid w:val="00914AA0"/>
    <w:rsid w:val="009157FA"/>
    <w:rsid w:val="00922F16"/>
    <w:rsid w:val="0092567A"/>
    <w:rsid w:val="009313E4"/>
    <w:rsid w:val="00936F59"/>
    <w:rsid w:val="00942A1D"/>
    <w:rsid w:val="0094594C"/>
    <w:rsid w:val="00951CA9"/>
    <w:rsid w:val="009529D9"/>
    <w:rsid w:val="00953453"/>
    <w:rsid w:val="0095484B"/>
    <w:rsid w:val="0096703A"/>
    <w:rsid w:val="00970C53"/>
    <w:rsid w:val="009710D8"/>
    <w:rsid w:val="00977557"/>
    <w:rsid w:val="0098236A"/>
    <w:rsid w:val="00986E42"/>
    <w:rsid w:val="00994E0B"/>
    <w:rsid w:val="009A2931"/>
    <w:rsid w:val="009A2BE2"/>
    <w:rsid w:val="009A49B6"/>
    <w:rsid w:val="009B4317"/>
    <w:rsid w:val="009B5067"/>
    <w:rsid w:val="009C0DE7"/>
    <w:rsid w:val="009C23BA"/>
    <w:rsid w:val="009C4CEF"/>
    <w:rsid w:val="009D0E9B"/>
    <w:rsid w:val="009D37CF"/>
    <w:rsid w:val="009D69C6"/>
    <w:rsid w:val="009F63C1"/>
    <w:rsid w:val="009F656C"/>
    <w:rsid w:val="00A015FF"/>
    <w:rsid w:val="00A03FF8"/>
    <w:rsid w:val="00A04F20"/>
    <w:rsid w:val="00A05ADD"/>
    <w:rsid w:val="00A06587"/>
    <w:rsid w:val="00A12365"/>
    <w:rsid w:val="00A1248B"/>
    <w:rsid w:val="00A13627"/>
    <w:rsid w:val="00A41CF3"/>
    <w:rsid w:val="00A6233B"/>
    <w:rsid w:val="00A64E14"/>
    <w:rsid w:val="00A66396"/>
    <w:rsid w:val="00A67910"/>
    <w:rsid w:val="00A76CF4"/>
    <w:rsid w:val="00A77467"/>
    <w:rsid w:val="00A81538"/>
    <w:rsid w:val="00A81FCB"/>
    <w:rsid w:val="00A8353E"/>
    <w:rsid w:val="00A93210"/>
    <w:rsid w:val="00A94D01"/>
    <w:rsid w:val="00AA048A"/>
    <w:rsid w:val="00AA169E"/>
    <w:rsid w:val="00AA5080"/>
    <w:rsid w:val="00AA69C8"/>
    <w:rsid w:val="00AB0A45"/>
    <w:rsid w:val="00AB4370"/>
    <w:rsid w:val="00AB5AA8"/>
    <w:rsid w:val="00AB7318"/>
    <w:rsid w:val="00AC0D46"/>
    <w:rsid w:val="00AC7F41"/>
    <w:rsid w:val="00AD36C0"/>
    <w:rsid w:val="00AF0E4C"/>
    <w:rsid w:val="00AF5DBF"/>
    <w:rsid w:val="00B00D74"/>
    <w:rsid w:val="00B04348"/>
    <w:rsid w:val="00B0536D"/>
    <w:rsid w:val="00B109E3"/>
    <w:rsid w:val="00B11B3C"/>
    <w:rsid w:val="00B129D4"/>
    <w:rsid w:val="00B139E6"/>
    <w:rsid w:val="00B31702"/>
    <w:rsid w:val="00B3245C"/>
    <w:rsid w:val="00B35B5A"/>
    <w:rsid w:val="00B3763A"/>
    <w:rsid w:val="00B415C7"/>
    <w:rsid w:val="00B45631"/>
    <w:rsid w:val="00B478D8"/>
    <w:rsid w:val="00B5303D"/>
    <w:rsid w:val="00B555AE"/>
    <w:rsid w:val="00B57F64"/>
    <w:rsid w:val="00B6714A"/>
    <w:rsid w:val="00B67CEC"/>
    <w:rsid w:val="00B67D55"/>
    <w:rsid w:val="00B71637"/>
    <w:rsid w:val="00B71BB3"/>
    <w:rsid w:val="00B771A0"/>
    <w:rsid w:val="00B84084"/>
    <w:rsid w:val="00B91E34"/>
    <w:rsid w:val="00B92919"/>
    <w:rsid w:val="00B931B4"/>
    <w:rsid w:val="00B9703D"/>
    <w:rsid w:val="00B97DEC"/>
    <w:rsid w:val="00BA42E6"/>
    <w:rsid w:val="00BA61CF"/>
    <w:rsid w:val="00BB0048"/>
    <w:rsid w:val="00BB627F"/>
    <w:rsid w:val="00BB77F8"/>
    <w:rsid w:val="00BC05AB"/>
    <w:rsid w:val="00BC0750"/>
    <w:rsid w:val="00BC29C1"/>
    <w:rsid w:val="00BC3BAA"/>
    <w:rsid w:val="00BC73E4"/>
    <w:rsid w:val="00BD18FD"/>
    <w:rsid w:val="00BD5639"/>
    <w:rsid w:val="00BF3B27"/>
    <w:rsid w:val="00C01B05"/>
    <w:rsid w:val="00C03BC9"/>
    <w:rsid w:val="00C151BF"/>
    <w:rsid w:val="00C20276"/>
    <w:rsid w:val="00C206C4"/>
    <w:rsid w:val="00C219FA"/>
    <w:rsid w:val="00C268B5"/>
    <w:rsid w:val="00C26DB0"/>
    <w:rsid w:val="00C314B0"/>
    <w:rsid w:val="00C3420E"/>
    <w:rsid w:val="00C359E6"/>
    <w:rsid w:val="00C36022"/>
    <w:rsid w:val="00C40379"/>
    <w:rsid w:val="00C409B9"/>
    <w:rsid w:val="00C428EF"/>
    <w:rsid w:val="00C44172"/>
    <w:rsid w:val="00C468E8"/>
    <w:rsid w:val="00C53186"/>
    <w:rsid w:val="00C56FDD"/>
    <w:rsid w:val="00C62AAB"/>
    <w:rsid w:val="00C636B5"/>
    <w:rsid w:val="00C659FE"/>
    <w:rsid w:val="00C668E8"/>
    <w:rsid w:val="00C67BE4"/>
    <w:rsid w:val="00C73DD6"/>
    <w:rsid w:val="00C7468E"/>
    <w:rsid w:val="00C75966"/>
    <w:rsid w:val="00C77278"/>
    <w:rsid w:val="00C80E25"/>
    <w:rsid w:val="00C8196A"/>
    <w:rsid w:val="00C84E9E"/>
    <w:rsid w:val="00C87611"/>
    <w:rsid w:val="00C91DCF"/>
    <w:rsid w:val="00C934CC"/>
    <w:rsid w:val="00C93F39"/>
    <w:rsid w:val="00CA1457"/>
    <w:rsid w:val="00CA14F3"/>
    <w:rsid w:val="00CA6A90"/>
    <w:rsid w:val="00CA6E39"/>
    <w:rsid w:val="00CA6FFF"/>
    <w:rsid w:val="00CB1268"/>
    <w:rsid w:val="00CB48CB"/>
    <w:rsid w:val="00CB6F9E"/>
    <w:rsid w:val="00CC17FE"/>
    <w:rsid w:val="00CC29C0"/>
    <w:rsid w:val="00CD0097"/>
    <w:rsid w:val="00CD1CE8"/>
    <w:rsid w:val="00CD66F5"/>
    <w:rsid w:val="00CD6EE7"/>
    <w:rsid w:val="00CE0C49"/>
    <w:rsid w:val="00CE4150"/>
    <w:rsid w:val="00CE665B"/>
    <w:rsid w:val="00CF044B"/>
    <w:rsid w:val="00CF2CC0"/>
    <w:rsid w:val="00D0592F"/>
    <w:rsid w:val="00D0716B"/>
    <w:rsid w:val="00D0751A"/>
    <w:rsid w:val="00D1174D"/>
    <w:rsid w:val="00D12DC2"/>
    <w:rsid w:val="00D133AE"/>
    <w:rsid w:val="00D1346B"/>
    <w:rsid w:val="00D21F3C"/>
    <w:rsid w:val="00D241FD"/>
    <w:rsid w:val="00D25353"/>
    <w:rsid w:val="00D25676"/>
    <w:rsid w:val="00D31A36"/>
    <w:rsid w:val="00D32B73"/>
    <w:rsid w:val="00D34219"/>
    <w:rsid w:val="00D40ABC"/>
    <w:rsid w:val="00D41231"/>
    <w:rsid w:val="00D42FEA"/>
    <w:rsid w:val="00D46ECE"/>
    <w:rsid w:val="00D47002"/>
    <w:rsid w:val="00D513FD"/>
    <w:rsid w:val="00D52681"/>
    <w:rsid w:val="00D544F4"/>
    <w:rsid w:val="00D61004"/>
    <w:rsid w:val="00D61588"/>
    <w:rsid w:val="00D63234"/>
    <w:rsid w:val="00D6376B"/>
    <w:rsid w:val="00D63E05"/>
    <w:rsid w:val="00D67C00"/>
    <w:rsid w:val="00D708BF"/>
    <w:rsid w:val="00D72CE8"/>
    <w:rsid w:val="00D73A81"/>
    <w:rsid w:val="00D85B05"/>
    <w:rsid w:val="00D85E1A"/>
    <w:rsid w:val="00D902D9"/>
    <w:rsid w:val="00D92D22"/>
    <w:rsid w:val="00DA275F"/>
    <w:rsid w:val="00DA3C13"/>
    <w:rsid w:val="00DA7C0B"/>
    <w:rsid w:val="00DB3553"/>
    <w:rsid w:val="00DB5FE2"/>
    <w:rsid w:val="00DB7DC3"/>
    <w:rsid w:val="00DD2FEF"/>
    <w:rsid w:val="00DD65B6"/>
    <w:rsid w:val="00DD7338"/>
    <w:rsid w:val="00DE2B53"/>
    <w:rsid w:val="00DE6759"/>
    <w:rsid w:val="00DF3159"/>
    <w:rsid w:val="00E02CD7"/>
    <w:rsid w:val="00E2048C"/>
    <w:rsid w:val="00E215BF"/>
    <w:rsid w:val="00E220BB"/>
    <w:rsid w:val="00E30986"/>
    <w:rsid w:val="00E33028"/>
    <w:rsid w:val="00E3738A"/>
    <w:rsid w:val="00E40962"/>
    <w:rsid w:val="00E50359"/>
    <w:rsid w:val="00E60A3A"/>
    <w:rsid w:val="00E61471"/>
    <w:rsid w:val="00E7010B"/>
    <w:rsid w:val="00E70EEB"/>
    <w:rsid w:val="00E74CFF"/>
    <w:rsid w:val="00E74E3D"/>
    <w:rsid w:val="00E74F12"/>
    <w:rsid w:val="00E822BB"/>
    <w:rsid w:val="00E975C7"/>
    <w:rsid w:val="00EA052B"/>
    <w:rsid w:val="00EA1F9B"/>
    <w:rsid w:val="00EA5DF4"/>
    <w:rsid w:val="00EA6E57"/>
    <w:rsid w:val="00EB4CDC"/>
    <w:rsid w:val="00EB4E53"/>
    <w:rsid w:val="00EB4F66"/>
    <w:rsid w:val="00EC238E"/>
    <w:rsid w:val="00EC32CF"/>
    <w:rsid w:val="00EC4304"/>
    <w:rsid w:val="00EC7962"/>
    <w:rsid w:val="00ED17DE"/>
    <w:rsid w:val="00ED364B"/>
    <w:rsid w:val="00ED407F"/>
    <w:rsid w:val="00ED7C44"/>
    <w:rsid w:val="00EE065B"/>
    <w:rsid w:val="00EE3354"/>
    <w:rsid w:val="00EE77EF"/>
    <w:rsid w:val="00EF26C7"/>
    <w:rsid w:val="00EF7AB8"/>
    <w:rsid w:val="00F0225F"/>
    <w:rsid w:val="00F05C63"/>
    <w:rsid w:val="00F06F8F"/>
    <w:rsid w:val="00F1372D"/>
    <w:rsid w:val="00F144FB"/>
    <w:rsid w:val="00F16E38"/>
    <w:rsid w:val="00F23167"/>
    <w:rsid w:val="00F25790"/>
    <w:rsid w:val="00F2692E"/>
    <w:rsid w:val="00F3334D"/>
    <w:rsid w:val="00F34668"/>
    <w:rsid w:val="00F374B2"/>
    <w:rsid w:val="00F428D5"/>
    <w:rsid w:val="00F42A52"/>
    <w:rsid w:val="00F43D6C"/>
    <w:rsid w:val="00F44C6C"/>
    <w:rsid w:val="00F47DCA"/>
    <w:rsid w:val="00F521B3"/>
    <w:rsid w:val="00F541E4"/>
    <w:rsid w:val="00F54DB7"/>
    <w:rsid w:val="00F55B5E"/>
    <w:rsid w:val="00F5745F"/>
    <w:rsid w:val="00F60E6A"/>
    <w:rsid w:val="00F622BE"/>
    <w:rsid w:val="00F62F88"/>
    <w:rsid w:val="00F63B64"/>
    <w:rsid w:val="00F65505"/>
    <w:rsid w:val="00F65E01"/>
    <w:rsid w:val="00F70BF1"/>
    <w:rsid w:val="00F72129"/>
    <w:rsid w:val="00F90828"/>
    <w:rsid w:val="00F95337"/>
    <w:rsid w:val="00FA52E3"/>
    <w:rsid w:val="00FA5CE1"/>
    <w:rsid w:val="00FB47D2"/>
    <w:rsid w:val="00FB7EFA"/>
    <w:rsid w:val="00FC0CE0"/>
    <w:rsid w:val="00FC106C"/>
    <w:rsid w:val="00FC109B"/>
    <w:rsid w:val="00FC2023"/>
    <w:rsid w:val="00FC3050"/>
    <w:rsid w:val="00FC6675"/>
    <w:rsid w:val="00FD68D6"/>
    <w:rsid w:val="00FE2EDD"/>
    <w:rsid w:val="00FF1675"/>
    <w:rsid w:val="00FF1C49"/>
    <w:rsid w:val="00FF4A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8719C"/>
  <w15:docId w15:val="{C6D8E082-6408-4E32-9EAF-51B2431C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70DDF"/>
  </w:style>
  <w:style w:type="paragraph" w:styleId="Nagwek1">
    <w:name w:val="heading 1"/>
    <w:basedOn w:val="Normalny"/>
    <w:next w:val="Normalny"/>
    <w:link w:val="Nagwek1Znak"/>
    <w:uiPriority w:val="9"/>
    <w:qFormat/>
    <w:rsid w:val="00470DDF"/>
    <w:pPr>
      <w:keepNext/>
      <w:keepLines/>
      <w:spacing w:before="400" w:after="40" w:line="240" w:lineRule="auto"/>
      <w:outlineLvl w:val="0"/>
    </w:pPr>
    <w:rPr>
      <w:rFonts w:asciiTheme="majorHAnsi" w:eastAsiaTheme="majorEastAsia" w:hAnsiTheme="majorHAnsi" w:cstheme="majorBidi"/>
      <w:caps/>
      <w:sz w:val="36"/>
      <w:szCs w:val="36"/>
    </w:rPr>
  </w:style>
  <w:style w:type="paragraph" w:styleId="Nagwek2">
    <w:name w:val="heading 2"/>
    <w:basedOn w:val="Normalny"/>
    <w:next w:val="Normalny"/>
    <w:link w:val="Nagwek2Znak"/>
    <w:uiPriority w:val="9"/>
    <w:semiHidden/>
    <w:unhideWhenUsed/>
    <w:qFormat/>
    <w:rsid w:val="00470DDF"/>
    <w:pPr>
      <w:keepNext/>
      <w:keepLines/>
      <w:spacing w:before="120" w:after="0" w:line="240" w:lineRule="auto"/>
      <w:outlineLvl w:val="1"/>
    </w:pPr>
    <w:rPr>
      <w:rFonts w:asciiTheme="majorHAnsi" w:eastAsiaTheme="majorEastAsia" w:hAnsiTheme="majorHAnsi" w:cstheme="majorBidi"/>
      <w:caps/>
      <w:sz w:val="28"/>
      <w:szCs w:val="28"/>
    </w:rPr>
  </w:style>
  <w:style w:type="paragraph" w:styleId="Nagwek3">
    <w:name w:val="heading 3"/>
    <w:basedOn w:val="Normalny"/>
    <w:next w:val="Normalny"/>
    <w:link w:val="Nagwek3Znak"/>
    <w:uiPriority w:val="9"/>
    <w:semiHidden/>
    <w:unhideWhenUsed/>
    <w:qFormat/>
    <w:rsid w:val="00470DDF"/>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Nagwek4">
    <w:name w:val="heading 4"/>
    <w:basedOn w:val="Normalny"/>
    <w:next w:val="Normalny"/>
    <w:link w:val="Nagwek4Znak"/>
    <w:uiPriority w:val="9"/>
    <w:semiHidden/>
    <w:unhideWhenUsed/>
    <w:qFormat/>
    <w:rsid w:val="00470DDF"/>
    <w:pPr>
      <w:keepNext/>
      <w:keepLines/>
      <w:spacing w:before="120" w:after="0"/>
      <w:outlineLvl w:val="3"/>
    </w:pPr>
    <w:rPr>
      <w:rFonts w:asciiTheme="majorHAnsi" w:eastAsiaTheme="majorEastAsia" w:hAnsiTheme="majorHAnsi" w:cstheme="majorBidi"/>
      <w:caps/>
    </w:rPr>
  </w:style>
  <w:style w:type="paragraph" w:styleId="Nagwek5">
    <w:name w:val="heading 5"/>
    <w:basedOn w:val="Normalny"/>
    <w:next w:val="Normalny"/>
    <w:link w:val="Nagwek5Znak"/>
    <w:uiPriority w:val="9"/>
    <w:semiHidden/>
    <w:unhideWhenUsed/>
    <w:qFormat/>
    <w:rsid w:val="00470DDF"/>
    <w:pPr>
      <w:keepNext/>
      <w:keepLines/>
      <w:spacing w:before="120" w:after="0"/>
      <w:outlineLvl w:val="4"/>
    </w:pPr>
    <w:rPr>
      <w:rFonts w:asciiTheme="majorHAnsi" w:eastAsiaTheme="majorEastAsia" w:hAnsiTheme="majorHAnsi" w:cstheme="majorBidi"/>
      <w:i/>
      <w:iCs/>
      <w:caps/>
    </w:rPr>
  </w:style>
  <w:style w:type="paragraph" w:styleId="Nagwek6">
    <w:name w:val="heading 6"/>
    <w:basedOn w:val="Normalny"/>
    <w:next w:val="Normalny"/>
    <w:link w:val="Nagwek6Znak"/>
    <w:uiPriority w:val="9"/>
    <w:semiHidden/>
    <w:unhideWhenUsed/>
    <w:qFormat/>
    <w:rsid w:val="00470DDF"/>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Nagwek7">
    <w:name w:val="heading 7"/>
    <w:basedOn w:val="Normalny"/>
    <w:next w:val="Normalny"/>
    <w:link w:val="Nagwek7Znak"/>
    <w:uiPriority w:val="9"/>
    <w:semiHidden/>
    <w:unhideWhenUsed/>
    <w:qFormat/>
    <w:rsid w:val="00470DDF"/>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Nagwek8">
    <w:name w:val="heading 8"/>
    <w:basedOn w:val="Normalny"/>
    <w:next w:val="Normalny"/>
    <w:link w:val="Nagwek8Znak"/>
    <w:uiPriority w:val="9"/>
    <w:semiHidden/>
    <w:unhideWhenUsed/>
    <w:qFormat/>
    <w:rsid w:val="00470DDF"/>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Nagwek9">
    <w:name w:val="heading 9"/>
    <w:basedOn w:val="Normalny"/>
    <w:next w:val="Normalny"/>
    <w:link w:val="Nagwek9Znak"/>
    <w:uiPriority w:val="9"/>
    <w:semiHidden/>
    <w:unhideWhenUsed/>
    <w:qFormat/>
    <w:rsid w:val="00470DDF"/>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rsid w:val="006908CA"/>
  </w:style>
  <w:style w:type="character" w:customStyle="1" w:styleId="WW-Absatz-Standardschriftart">
    <w:name w:val="WW-Absatz-Standardschriftart"/>
    <w:rsid w:val="006908CA"/>
  </w:style>
  <w:style w:type="character" w:customStyle="1" w:styleId="WW-Absatz-Standardschriftart1">
    <w:name w:val="WW-Absatz-Standardschriftart1"/>
    <w:rsid w:val="006908CA"/>
  </w:style>
  <w:style w:type="character" w:customStyle="1" w:styleId="Domylnaczcionkaakapitu2">
    <w:name w:val="Domyślna czcionka akapitu2"/>
    <w:rsid w:val="006908CA"/>
  </w:style>
  <w:style w:type="character" w:customStyle="1" w:styleId="WW-Absatz-Standardschriftart11">
    <w:name w:val="WW-Absatz-Standardschriftart11"/>
    <w:rsid w:val="006908CA"/>
  </w:style>
  <w:style w:type="character" w:customStyle="1" w:styleId="WW-Absatz-Standardschriftart111">
    <w:name w:val="WW-Absatz-Standardschriftart111"/>
    <w:rsid w:val="006908CA"/>
  </w:style>
  <w:style w:type="character" w:customStyle="1" w:styleId="WW-Absatz-Standardschriftart1111">
    <w:name w:val="WW-Absatz-Standardschriftart1111"/>
    <w:rsid w:val="006908CA"/>
  </w:style>
  <w:style w:type="character" w:customStyle="1" w:styleId="WW-Absatz-Standardschriftart11111">
    <w:name w:val="WW-Absatz-Standardschriftart11111"/>
    <w:rsid w:val="006908CA"/>
  </w:style>
  <w:style w:type="character" w:customStyle="1" w:styleId="WW-Absatz-Standardschriftart111111">
    <w:name w:val="WW-Absatz-Standardschriftart111111"/>
    <w:rsid w:val="006908CA"/>
  </w:style>
  <w:style w:type="character" w:customStyle="1" w:styleId="WW-Absatz-Standardschriftart1111111">
    <w:name w:val="WW-Absatz-Standardschriftart1111111"/>
    <w:rsid w:val="006908CA"/>
  </w:style>
  <w:style w:type="character" w:customStyle="1" w:styleId="WW-Absatz-Standardschriftart11111111">
    <w:name w:val="WW-Absatz-Standardschriftart11111111"/>
    <w:rsid w:val="006908CA"/>
  </w:style>
  <w:style w:type="character" w:customStyle="1" w:styleId="WW-Absatz-Standardschriftart111111111">
    <w:name w:val="WW-Absatz-Standardschriftart111111111"/>
    <w:rsid w:val="006908CA"/>
  </w:style>
  <w:style w:type="character" w:customStyle="1" w:styleId="WW8Num1z0">
    <w:name w:val="WW8Num1z0"/>
    <w:rsid w:val="006908CA"/>
    <w:rPr>
      <w:rFonts w:ascii="Symbol" w:hAnsi="Symbol" w:cs="StarSymbol"/>
      <w:sz w:val="18"/>
      <w:szCs w:val="18"/>
    </w:rPr>
  </w:style>
  <w:style w:type="character" w:customStyle="1" w:styleId="WW-Absatz-Standardschriftart1111111111">
    <w:name w:val="WW-Absatz-Standardschriftart1111111111"/>
    <w:rsid w:val="006908CA"/>
  </w:style>
  <w:style w:type="character" w:customStyle="1" w:styleId="WW-Absatz-Standardschriftart11111111111">
    <w:name w:val="WW-Absatz-Standardschriftart11111111111"/>
    <w:rsid w:val="006908CA"/>
  </w:style>
  <w:style w:type="character" w:customStyle="1" w:styleId="WW8Num2z0">
    <w:name w:val="WW8Num2z0"/>
    <w:rsid w:val="006908CA"/>
    <w:rPr>
      <w:rFonts w:ascii="Symbol" w:hAnsi="Symbol" w:cs="StarSymbol"/>
      <w:sz w:val="18"/>
      <w:szCs w:val="18"/>
    </w:rPr>
  </w:style>
  <w:style w:type="character" w:customStyle="1" w:styleId="WW8Num8z0">
    <w:name w:val="WW8Num8z0"/>
    <w:rsid w:val="006908CA"/>
    <w:rPr>
      <w:rFonts w:eastAsia="Arial-BoldMT" w:cs="Arial-BoldMT"/>
      <w:sz w:val="24"/>
    </w:rPr>
  </w:style>
  <w:style w:type="character" w:customStyle="1" w:styleId="WW-Absatz-Standardschriftart111111111111">
    <w:name w:val="WW-Absatz-Standardschriftart111111111111"/>
    <w:rsid w:val="006908CA"/>
  </w:style>
  <w:style w:type="character" w:customStyle="1" w:styleId="WW8Num7z0">
    <w:name w:val="WW8Num7z0"/>
    <w:rsid w:val="006908CA"/>
    <w:rPr>
      <w:rFonts w:eastAsia="Arial-BoldMT" w:cs="Arial-BoldMT"/>
      <w:b w:val="0"/>
      <w:sz w:val="24"/>
    </w:rPr>
  </w:style>
  <w:style w:type="character" w:customStyle="1" w:styleId="WW8Num10z0">
    <w:name w:val="WW8Num10z0"/>
    <w:rsid w:val="006908CA"/>
    <w:rPr>
      <w:rFonts w:eastAsia="Arial-BoldMT" w:cs="Arial-BoldMT"/>
      <w:sz w:val="24"/>
    </w:rPr>
  </w:style>
  <w:style w:type="character" w:customStyle="1" w:styleId="WW8Num12z0">
    <w:name w:val="WW8Num12z0"/>
    <w:rsid w:val="006908CA"/>
    <w:rPr>
      <w:rFonts w:cs="Arial"/>
    </w:rPr>
  </w:style>
  <w:style w:type="character" w:customStyle="1" w:styleId="WW8Num13z0">
    <w:name w:val="WW8Num13z0"/>
    <w:rsid w:val="006908CA"/>
    <w:rPr>
      <w:b/>
    </w:rPr>
  </w:style>
  <w:style w:type="character" w:customStyle="1" w:styleId="WW8Num14z0">
    <w:name w:val="WW8Num14z0"/>
    <w:rsid w:val="006908CA"/>
    <w:rPr>
      <w:rFonts w:ascii="Arial Narrow" w:eastAsia="Calibri" w:hAnsi="Arial Narrow" w:cs="Times New Roman"/>
    </w:rPr>
  </w:style>
  <w:style w:type="character" w:customStyle="1" w:styleId="Domylnaczcionkaakapitu1">
    <w:name w:val="Domyślna czcionka akapitu1"/>
    <w:rsid w:val="006908CA"/>
  </w:style>
  <w:style w:type="character" w:customStyle="1" w:styleId="Znakinumeracji">
    <w:name w:val="Znaki numeracji"/>
    <w:rsid w:val="006908CA"/>
  </w:style>
  <w:style w:type="character" w:customStyle="1" w:styleId="WWCharLFO6LVL1">
    <w:name w:val="WW_CharLFO6LVL1"/>
    <w:rsid w:val="006908CA"/>
    <w:rPr>
      <w:rFonts w:ascii="Arial Narrow" w:eastAsia="Calibri" w:hAnsi="Arial Narrow" w:cs="Times New Roman"/>
    </w:rPr>
  </w:style>
  <w:style w:type="character" w:styleId="Hipercze">
    <w:name w:val="Hyperlink"/>
    <w:rsid w:val="006908CA"/>
    <w:rPr>
      <w:color w:val="000080"/>
      <w:u w:val="single"/>
    </w:rPr>
  </w:style>
  <w:style w:type="character" w:customStyle="1" w:styleId="Symbolewypunktowania">
    <w:name w:val="Symbole wypunktowania"/>
    <w:rsid w:val="006908CA"/>
    <w:rPr>
      <w:rFonts w:ascii="OpenSymbol" w:eastAsia="OpenSymbol" w:hAnsi="OpenSymbol" w:cs="OpenSymbol"/>
    </w:rPr>
  </w:style>
  <w:style w:type="paragraph" w:customStyle="1" w:styleId="Nagwek20">
    <w:name w:val="Nagłówek2"/>
    <w:basedOn w:val="Normalny"/>
    <w:next w:val="Tekstpodstawowy"/>
    <w:rsid w:val="006908CA"/>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sid w:val="006908CA"/>
    <w:pPr>
      <w:spacing w:after="120"/>
    </w:pPr>
  </w:style>
  <w:style w:type="character" w:customStyle="1" w:styleId="TekstpodstawowyZnak">
    <w:name w:val="Tekst podstawowy Znak"/>
    <w:basedOn w:val="Domylnaczcionkaakapitu"/>
    <w:link w:val="Tekstpodstawowy"/>
    <w:rsid w:val="006908CA"/>
    <w:rPr>
      <w:rFonts w:ascii="Calibri" w:eastAsia="Calibri" w:hAnsi="Calibri" w:cs="Calibri"/>
      <w:lang w:eastAsia="ar-SA"/>
    </w:rPr>
  </w:style>
  <w:style w:type="paragraph" w:styleId="Lista">
    <w:name w:val="List"/>
    <w:basedOn w:val="Tekstpodstawowy"/>
    <w:rsid w:val="006908CA"/>
    <w:rPr>
      <w:rFonts w:cs="Tahoma"/>
    </w:rPr>
  </w:style>
  <w:style w:type="paragraph" w:customStyle="1" w:styleId="Podpis2">
    <w:name w:val="Podpis2"/>
    <w:basedOn w:val="Normalny"/>
    <w:rsid w:val="006908CA"/>
    <w:pPr>
      <w:suppressLineNumbers/>
      <w:spacing w:before="120" w:after="120"/>
    </w:pPr>
    <w:rPr>
      <w:rFonts w:cs="Tahoma"/>
      <w:i/>
      <w:iCs/>
      <w:sz w:val="24"/>
      <w:szCs w:val="24"/>
    </w:rPr>
  </w:style>
  <w:style w:type="paragraph" w:customStyle="1" w:styleId="Indeks">
    <w:name w:val="Indeks"/>
    <w:basedOn w:val="Normalny"/>
    <w:rsid w:val="006908CA"/>
    <w:pPr>
      <w:suppressLineNumbers/>
    </w:pPr>
    <w:rPr>
      <w:rFonts w:cs="Tahoma"/>
    </w:rPr>
  </w:style>
  <w:style w:type="paragraph" w:customStyle="1" w:styleId="Nagwek10">
    <w:name w:val="Nagłówek1"/>
    <w:basedOn w:val="Normalny"/>
    <w:next w:val="Tekstpodstawowy"/>
    <w:rsid w:val="006908CA"/>
    <w:pPr>
      <w:keepNext/>
      <w:spacing w:before="240" w:after="120"/>
    </w:pPr>
    <w:rPr>
      <w:rFonts w:ascii="Arial" w:eastAsia="Lucida Sans Unicode" w:hAnsi="Arial" w:cs="Tahoma"/>
      <w:sz w:val="28"/>
      <w:szCs w:val="28"/>
    </w:rPr>
  </w:style>
  <w:style w:type="paragraph" w:customStyle="1" w:styleId="Podpis1">
    <w:name w:val="Podpis1"/>
    <w:basedOn w:val="Normalny"/>
    <w:rsid w:val="006908CA"/>
    <w:pPr>
      <w:suppressLineNumbers/>
      <w:spacing w:before="120" w:after="120"/>
    </w:pPr>
    <w:rPr>
      <w:rFonts w:cs="Tahoma"/>
      <w:i/>
      <w:iCs/>
      <w:sz w:val="24"/>
      <w:szCs w:val="24"/>
    </w:rPr>
  </w:style>
  <w:style w:type="paragraph" w:customStyle="1" w:styleId="Zawartotabeli">
    <w:name w:val="Zawartość tabeli"/>
    <w:basedOn w:val="Normalny"/>
    <w:rsid w:val="006908CA"/>
    <w:pPr>
      <w:widowControl w:val="0"/>
      <w:suppressLineNumbers/>
      <w:spacing w:after="0" w:line="240" w:lineRule="auto"/>
    </w:pPr>
    <w:rPr>
      <w:rFonts w:ascii="Times New Roman" w:eastAsia="Lucida Sans Unicode" w:hAnsi="Times New Roman" w:cs="Tahoma"/>
      <w:color w:val="000000"/>
      <w:sz w:val="24"/>
      <w:szCs w:val="24"/>
      <w:lang w:bidi="en-US"/>
    </w:rPr>
  </w:style>
  <w:style w:type="paragraph" w:styleId="NormalnyWeb">
    <w:name w:val="Normal (Web)"/>
    <w:basedOn w:val="Normalny"/>
    <w:uiPriority w:val="99"/>
    <w:rsid w:val="006908CA"/>
    <w:pPr>
      <w:spacing w:before="280" w:after="119" w:line="240" w:lineRule="auto"/>
    </w:pPr>
    <w:rPr>
      <w:rFonts w:ascii="Times New Roman" w:eastAsia="Times New Roman" w:hAnsi="Times New Roman"/>
      <w:sz w:val="24"/>
      <w:szCs w:val="24"/>
    </w:rPr>
  </w:style>
  <w:style w:type="paragraph" w:styleId="Akapitzlist">
    <w:name w:val="List Paragraph"/>
    <w:basedOn w:val="Normalny"/>
    <w:qFormat/>
    <w:rsid w:val="006908CA"/>
    <w:pPr>
      <w:ind w:left="720"/>
      <w:contextualSpacing/>
    </w:pPr>
  </w:style>
  <w:style w:type="paragraph" w:customStyle="1" w:styleId="SIWZBody">
    <w:name w:val="SIWZ_Body"/>
    <w:rsid w:val="006908CA"/>
    <w:pPr>
      <w:tabs>
        <w:tab w:val="right" w:leader="dot" w:pos="9072"/>
      </w:tabs>
      <w:suppressAutoHyphens/>
      <w:autoSpaceDE w:val="0"/>
      <w:spacing w:before="60" w:after="0" w:line="240" w:lineRule="auto"/>
      <w:ind w:left="284"/>
      <w:jc w:val="both"/>
    </w:pPr>
    <w:rPr>
      <w:rFonts w:ascii="Times New Roman" w:eastAsia="Arial" w:hAnsi="Times New Roman" w:cs="Calibri"/>
      <w:lang w:eastAsia="ar-SA"/>
    </w:rPr>
  </w:style>
  <w:style w:type="paragraph" w:customStyle="1" w:styleId="Nagwektabeli">
    <w:name w:val="Nagłówek tabeli"/>
    <w:basedOn w:val="Zawartotabeli"/>
    <w:rsid w:val="006908CA"/>
    <w:pPr>
      <w:jc w:val="center"/>
    </w:pPr>
    <w:rPr>
      <w:b/>
      <w:bCs/>
    </w:rPr>
  </w:style>
  <w:style w:type="paragraph" w:customStyle="1" w:styleId="NormalnyWeb1">
    <w:name w:val="Normalny (Web)1"/>
    <w:basedOn w:val="Normalny"/>
    <w:rsid w:val="006908CA"/>
  </w:style>
  <w:style w:type="paragraph" w:customStyle="1" w:styleId="Default">
    <w:name w:val="Default"/>
    <w:rsid w:val="006908C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styleId="Tabela-Siatka">
    <w:name w:val="Table Grid"/>
    <w:basedOn w:val="Standardowy"/>
    <w:uiPriority w:val="59"/>
    <w:rsid w:val="006908C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6908CA"/>
    <w:pPr>
      <w:spacing w:after="120" w:line="480" w:lineRule="auto"/>
    </w:pPr>
    <w:rPr>
      <w:rFonts w:ascii="Times New Roman" w:eastAsia="Times New Roman" w:hAnsi="Times New Roman"/>
      <w:sz w:val="24"/>
      <w:szCs w:val="24"/>
    </w:rPr>
  </w:style>
  <w:style w:type="paragraph" w:customStyle="1" w:styleId="Normalny1">
    <w:name w:val="Normalny1"/>
    <w:basedOn w:val="Normalny"/>
    <w:rsid w:val="006908CA"/>
    <w:pPr>
      <w:widowControl w:val="0"/>
      <w:spacing w:after="0" w:line="240" w:lineRule="auto"/>
    </w:pPr>
    <w:rPr>
      <w:rFonts w:ascii="Times New Roman" w:eastAsia="SimSun" w:hAnsi="Times New Roman" w:cs="Mangal"/>
      <w:kern w:val="1"/>
      <w:sz w:val="20"/>
      <w:szCs w:val="20"/>
      <w:lang w:eastAsia="hi-IN" w:bidi="hi-IN"/>
    </w:rPr>
  </w:style>
  <w:style w:type="paragraph" w:styleId="Tekstdymka">
    <w:name w:val="Balloon Text"/>
    <w:basedOn w:val="Normalny"/>
    <w:link w:val="TekstdymkaZnak"/>
    <w:uiPriority w:val="99"/>
    <w:semiHidden/>
    <w:unhideWhenUsed/>
    <w:rsid w:val="0095484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484B"/>
    <w:rPr>
      <w:rFonts w:ascii="Tahoma" w:eastAsia="Calibri" w:hAnsi="Tahoma" w:cs="Tahoma"/>
      <w:sz w:val="16"/>
      <w:szCs w:val="16"/>
      <w:lang w:eastAsia="ar-SA"/>
    </w:rPr>
  </w:style>
  <w:style w:type="character" w:styleId="Tekstzastpczy">
    <w:name w:val="Placeholder Text"/>
    <w:basedOn w:val="Domylnaczcionkaakapitu"/>
    <w:uiPriority w:val="99"/>
    <w:semiHidden/>
    <w:rsid w:val="00F55B5E"/>
    <w:rPr>
      <w:color w:val="808080"/>
    </w:rPr>
  </w:style>
  <w:style w:type="paragraph" w:styleId="Bezodstpw">
    <w:name w:val="No Spacing"/>
    <w:uiPriority w:val="1"/>
    <w:qFormat/>
    <w:rsid w:val="00470DDF"/>
    <w:pPr>
      <w:spacing w:after="0" w:line="240" w:lineRule="auto"/>
    </w:pPr>
  </w:style>
  <w:style w:type="character" w:customStyle="1" w:styleId="Nierozpoznanawzmianka1">
    <w:name w:val="Nierozpoznana wzmianka1"/>
    <w:basedOn w:val="Domylnaczcionkaakapitu"/>
    <w:uiPriority w:val="99"/>
    <w:semiHidden/>
    <w:unhideWhenUsed/>
    <w:rsid w:val="00093653"/>
    <w:rPr>
      <w:color w:val="605E5C"/>
      <w:shd w:val="clear" w:color="auto" w:fill="E1DFDD"/>
    </w:rPr>
  </w:style>
  <w:style w:type="paragraph" w:customStyle="1" w:styleId="NormalBold">
    <w:name w:val="NormalBold"/>
    <w:basedOn w:val="Normalny"/>
    <w:link w:val="NormalBoldChar"/>
    <w:rsid w:val="00D72CE8"/>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D72CE8"/>
    <w:rPr>
      <w:rFonts w:ascii="Times New Roman" w:eastAsia="Times New Roman" w:hAnsi="Times New Roman" w:cs="Times New Roman"/>
      <w:b/>
      <w:sz w:val="24"/>
      <w:lang w:eastAsia="en-GB"/>
    </w:rPr>
  </w:style>
  <w:style w:type="character" w:customStyle="1" w:styleId="DeltaViewInsertion">
    <w:name w:val="DeltaView Insertion"/>
    <w:rsid w:val="00D72CE8"/>
    <w:rPr>
      <w:b/>
      <w:i/>
      <w:spacing w:val="0"/>
    </w:rPr>
  </w:style>
  <w:style w:type="paragraph" w:styleId="Tekstprzypisudolnego">
    <w:name w:val="footnote text"/>
    <w:basedOn w:val="Normalny"/>
    <w:link w:val="TekstprzypisudolnegoZnak"/>
    <w:uiPriority w:val="99"/>
    <w:semiHidden/>
    <w:unhideWhenUsed/>
    <w:rsid w:val="00D72CE8"/>
    <w:pPr>
      <w:spacing w:after="0" w:line="240" w:lineRule="auto"/>
      <w:ind w:left="720" w:hanging="720"/>
      <w:jc w:val="both"/>
    </w:pPr>
    <w:rPr>
      <w:rFonts w:ascii="Times New Roman" w:hAnsi="Times New Roman" w:cs="Times New Roman"/>
      <w:sz w:val="20"/>
      <w:szCs w:val="20"/>
      <w:lang w:eastAsia="en-GB"/>
    </w:rPr>
  </w:style>
  <w:style w:type="character" w:customStyle="1" w:styleId="TekstprzypisudolnegoZnak">
    <w:name w:val="Tekst przypisu dolnego Znak"/>
    <w:basedOn w:val="Domylnaczcionkaakapitu"/>
    <w:link w:val="Tekstprzypisudolnego"/>
    <w:uiPriority w:val="99"/>
    <w:semiHidden/>
    <w:rsid w:val="00D72CE8"/>
    <w:rPr>
      <w:rFonts w:ascii="Times New Roman" w:eastAsia="Calibri" w:hAnsi="Times New Roman" w:cs="Times New Roman"/>
      <w:sz w:val="20"/>
      <w:szCs w:val="20"/>
      <w:lang w:eastAsia="en-GB"/>
    </w:rPr>
  </w:style>
  <w:style w:type="character" w:styleId="Odwoanieprzypisudolnego">
    <w:name w:val="footnote reference"/>
    <w:uiPriority w:val="99"/>
    <w:semiHidden/>
    <w:unhideWhenUsed/>
    <w:rsid w:val="00D72CE8"/>
    <w:rPr>
      <w:shd w:val="clear" w:color="auto" w:fill="auto"/>
      <w:vertAlign w:val="superscript"/>
    </w:rPr>
  </w:style>
  <w:style w:type="paragraph" w:customStyle="1" w:styleId="Text1">
    <w:name w:val="Text 1"/>
    <w:basedOn w:val="Normalny"/>
    <w:rsid w:val="00D72CE8"/>
    <w:pPr>
      <w:spacing w:before="120" w:after="120" w:line="240" w:lineRule="auto"/>
      <w:ind w:left="850"/>
      <w:jc w:val="both"/>
    </w:pPr>
    <w:rPr>
      <w:rFonts w:ascii="Times New Roman" w:hAnsi="Times New Roman" w:cs="Times New Roman"/>
      <w:sz w:val="24"/>
      <w:lang w:eastAsia="en-GB"/>
    </w:rPr>
  </w:style>
  <w:style w:type="paragraph" w:customStyle="1" w:styleId="NormalLeft">
    <w:name w:val="Normal Left"/>
    <w:basedOn w:val="Normalny"/>
    <w:rsid w:val="00D72CE8"/>
    <w:pPr>
      <w:spacing w:before="120" w:after="120" w:line="240" w:lineRule="auto"/>
    </w:pPr>
    <w:rPr>
      <w:rFonts w:ascii="Times New Roman" w:hAnsi="Times New Roman" w:cs="Times New Roman"/>
      <w:sz w:val="24"/>
      <w:lang w:eastAsia="en-GB"/>
    </w:rPr>
  </w:style>
  <w:style w:type="paragraph" w:customStyle="1" w:styleId="Tiret0">
    <w:name w:val="Tiret 0"/>
    <w:basedOn w:val="Normalny"/>
    <w:rsid w:val="00D72CE8"/>
    <w:pPr>
      <w:numPr>
        <w:numId w:val="1"/>
      </w:numPr>
      <w:spacing w:before="120" w:after="120" w:line="240" w:lineRule="auto"/>
      <w:jc w:val="both"/>
    </w:pPr>
    <w:rPr>
      <w:rFonts w:ascii="Times New Roman" w:hAnsi="Times New Roman" w:cs="Times New Roman"/>
      <w:sz w:val="24"/>
      <w:lang w:eastAsia="en-GB"/>
    </w:rPr>
  </w:style>
  <w:style w:type="paragraph" w:customStyle="1" w:styleId="Tiret1">
    <w:name w:val="Tiret 1"/>
    <w:basedOn w:val="Normalny"/>
    <w:rsid w:val="00D72CE8"/>
    <w:pPr>
      <w:numPr>
        <w:numId w:val="2"/>
      </w:numPr>
      <w:spacing w:before="120" w:after="120" w:line="240" w:lineRule="auto"/>
      <w:jc w:val="both"/>
    </w:pPr>
    <w:rPr>
      <w:rFonts w:ascii="Times New Roman" w:hAnsi="Times New Roman" w:cs="Times New Roman"/>
      <w:sz w:val="24"/>
      <w:lang w:eastAsia="en-GB"/>
    </w:rPr>
  </w:style>
  <w:style w:type="paragraph" w:customStyle="1" w:styleId="NumPar1">
    <w:name w:val="NumPar 1"/>
    <w:basedOn w:val="Normalny"/>
    <w:next w:val="Text1"/>
    <w:rsid w:val="00D72CE8"/>
    <w:pPr>
      <w:numPr>
        <w:numId w:val="3"/>
      </w:numPr>
      <w:spacing w:before="120" w:after="120" w:line="240" w:lineRule="auto"/>
      <w:jc w:val="both"/>
    </w:pPr>
    <w:rPr>
      <w:rFonts w:ascii="Times New Roman" w:hAnsi="Times New Roman" w:cs="Times New Roman"/>
      <w:sz w:val="24"/>
      <w:lang w:eastAsia="en-GB"/>
    </w:rPr>
  </w:style>
  <w:style w:type="paragraph" w:customStyle="1" w:styleId="NumPar2">
    <w:name w:val="NumPar 2"/>
    <w:basedOn w:val="Normalny"/>
    <w:next w:val="Text1"/>
    <w:rsid w:val="00D72CE8"/>
    <w:pPr>
      <w:numPr>
        <w:ilvl w:val="1"/>
        <w:numId w:val="3"/>
      </w:numPr>
      <w:spacing w:before="120" w:after="120" w:line="240" w:lineRule="auto"/>
      <w:jc w:val="both"/>
    </w:pPr>
    <w:rPr>
      <w:rFonts w:ascii="Times New Roman" w:hAnsi="Times New Roman" w:cs="Times New Roman"/>
      <w:sz w:val="24"/>
      <w:lang w:eastAsia="en-GB"/>
    </w:rPr>
  </w:style>
  <w:style w:type="paragraph" w:customStyle="1" w:styleId="NumPar3">
    <w:name w:val="NumPar 3"/>
    <w:basedOn w:val="Normalny"/>
    <w:next w:val="Text1"/>
    <w:rsid w:val="00D72CE8"/>
    <w:pPr>
      <w:numPr>
        <w:ilvl w:val="2"/>
        <w:numId w:val="3"/>
      </w:numPr>
      <w:spacing w:before="120" w:after="120" w:line="240" w:lineRule="auto"/>
      <w:jc w:val="both"/>
    </w:pPr>
    <w:rPr>
      <w:rFonts w:ascii="Times New Roman" w:hAnsi="Times New Roman" w:cs="Times New Roman"/>
      <w:sz w:val="24"/>
      <w:lang w:eastAsia="en-GB"/>
    </w:rPr>
  </w:style>
  <w:style w:type="paragraph" w:customStyle="1" w:styleId="NumPar4">
    <w:name w:val="NumPar 4"/>
    <w:basedOn w:val="Normalny"/>
    <w:next w:val="Text1"/>
    <w:rsid w:val="00D72CE8"/>
    <w:pPr>
      <w:numPr>
        <w:ilvl w:val="3"/>
        <w:numId w:val="3"/>
      </w:numPr>
      <w:spacing w:before="120" w:after="120" w:line="240" w:lineRule="auto"/>
      <w:jc w:val="both"/>
    </w:pPr>
    <w:rPr>
      <w:rFonts w:ascii="Times New Roman" w:hAnsi="Times New Roman" w:cs="Times New Roman"/>
      <w:sz w:val="24"/>
      <w:lang w:eastAsia="en-GB"/>
    </w:rPr>
  </w:style>
  <w:style w:type="paragraph" w:customStyle="1" w:styleId="ChapterTitle">
    <w:name w:val="ChapterTitle"/>
    <w:basedOn w:val="Normalny"/>
    <w:next w:val="Normalny"/>
    <w:rsid w:val="00D72CE8"/>
    <w:pPr>
      <w:keepNext/>
      <w:spacing w:before="120" w:after="360" w:line="240" w:lineRule="auto"/>
      <w:jc w:val="center"/>
    </w:pPr>
    <w:rPr>
      <w:rFonts w:ascii="Times New Roman" w:hAnsi="Times New Roman" w:cs="Times New Roman"/>
      <w:b/>
      <w:sz w:val="32"/>
      <w:lang w:eastAsia="en-GB"/>
    </w:rPr>
  </w:style>
  <w:style w:type="paragraph" w:customStyle="1" w:styleId="SectionTitle">
    <w:name w:val="SectionTitle"/>
    <w:basedOn w:val="Normalny"/>
    <w:next w:val="Nagwek1"/>
    <w:rsid w:val="00D72CE8"/>
    <w:pPr>
      <w:keepNext/>
      <w:spacing w:before="120" w:after="360" w:line="240" w:lineRule="auto"/>
      <w:jc w:val="center"/>
    </w:pPr>
    <w:rPr>
      <w:rFonts w:ascii="Times New Roman" w:hAnsi="Times New Roman" w:cs="Times New Roman"/>
      <w:b/>
      <w:smallCaps/>
      <w:sz w:val="28"/>
      <w:lang w:eastAsia="en-GB"/>
    </w:rPr>
  </w:style>
  <w:style w:type="paragraph" w:customStyle="1" w:styleId="Annexetitre">
    <w:name w:val="Annexe titre"/>
    <w:basedOn w:val="Normalny"/>
    <w:next w:val="Normalny"/>
    <w:rsid w:val="00D72CE8"/>
    <w:pPr>
      <w:spacing w:before="120" w:after="120" w:line="240" w:lineRule="auto"/>
      <w:jc w:val="center"/>
    </w:pPr>
    <w:rPr>
      <w:rFonts w:ascii="Times New Roman" w:hAnsi="Times New Roman" w:cs="Times New Roman"/>
      <w:b/>
      <w:sz w:val="24"/>
      <w:u w:val="single"/>
      <w:lang w:eastAsia="en-GB"/>
    </w:rPr>
  </w:style>
  <w:style w:type="character" w:customStyle="1" w:styleId="Nagwek1Znak">
    <w:name w:val="Nagłówek 1 Znak"/>
    <w:basedOn w:val="Domylnaczcionkaakapitu"/>
    <w:link w:val="Nagwek1"/>
    <w:uiPriority w:val="9"/>
    <w:rsid w:val="00470DDF"/>
    <w:rPr>
      <w:rFonts w:asciiTheme="majorHAnsi" w:eastAsiaTheme="majorEastAsia" w:hAnsiTheme="majorHAnsi" w:cstheme="majorBidi"/>
      <w:caps/>
      <w:sz w:val="36"/>
      <w:szCs w:val="36"/>
    </w:rPr>
  </w:style>
  <w:style w:type="paragraph" w:styleId="Nagwek">
    <w:name w:val="header"/>
    <w:basedOn w:val="Normalny"/>
    <w:link w:val="NagwekZnak"/>
    <w:uiPriority w:val="99"/>
    <w:unhideWhenUsed/>
    <w:rsid w:val="008E3D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3DCD"/>
    <w:rPr>
      <w:rFonts w:ascii="Calibri" w:eastAsia="Calibri" w:hAnsi="Calibri" w:cs="Calibri"/>
      <w:lang w:eastAsia="ar-SA"/>
    </w:rPr>
  </w:style>
  <w:style w:type="paragraph" w:styleId="Stopka">
    <w:name w:val="footer"/>
    <w:basedOn w:val="Normalny"/>
    <w:link w:val="StopkaZnak"/>
    <w:uiPriority w:val="99"/>
    <w:unhideWhenUsed/>
    <w:rsid w:val="008E3D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3DCD"/>
    <w:rPr>
      <w:rFonts w:ascii="Calibri" w:eastAsia="Calibri" w:hAnsi="Calibri" w:cs="Calibri"/>
      <w:lang w:eastAsia="ar-SA"/>
    </w:rPr>
  </w:style>
  <w:style w:type="table" w:customStyle="1" w:styleId="Tabela-Siatka1">
    <w:name w:val="Tabela - Siatka1"/>
    <w:basedOn w:val="Standardowy"/>
    <w:uiPriority w:val="59"/>
    <w:rsid w:val="00C934C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2F1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semiHidden/>
    <w:rsid w:val="00470DDF"/>
    <w:rPr>
      <w:rFonts w:asciiTheme="majorHAnsi" w:eastAsiaTheme="majorEastAsia" w:hAnsiTheme="majorHAnsi" w:cstheme="majorBidi"/>
      <w:caps/>
      <w:sz w:val="28"/>
      <w:szCs w:val="28"/>
    </w:rPr>
  </w:style>
  <w:style w:type="character" w:customStyle="1" w:styleId="Nagwek3Znak">
    <w:name w:val="Nagłówek 3 Znak"/>
    <w:basedOn w:val="Domylnaczcionkaakapitu"/>
    <w:link w:val="Nagwek3"/>
    <w:uiPriority w:val="9"/>
    <w:semiHidden/>
    <w:rsid w:val="00470DDF"/>
    <w:rPr>
      <w:rFonts w:asciiTheme="majorHAnsi" w:eastAsiaTheme="majorEastAsia" w:hAnsiTheme="majorHAnsi" w:cstheme="majorBidi"/>
      <w:smallCaps/>
      <w:sz w:val="28"/>
      <w:szCs w:val="28"/>
    </w:rPr>
  </w:style>
  <w:style w:type="character" w:customStyle="1" w:styleId="Nagwek4Znak">
    <w:name w:val="Nagłówek 4 Znak"/>
    <w:basedOn w:val="Domylnaczcionkaakapitu"/>
    <w:link w:val="Nagwek4"/>
    <w:uiPriority w:val="9"/>
    <w:semiHidden/>
    <w:rsid w:val="00470DDF"/>
    <w:rPr>
      <w:rFonts w:asciiTheme="majorHAnsi" w:eastAsiaTheme="majorEastAsia" w:hAnsiTheme="majorHAnsi" w:cstheme="majorBidi"/>
      <w:caps/>
    </w:rPr>
  </w:style>
  <w:style w:type="character" w:customStyle="1" w:styleId="Nagwek5Znak">
    <w:name w:val="Nagłówek 5 Znak"/>
    <w:basedOn w:val="Domylnaczcionkaakapitu"/>
    <w:link w:val="Nagwek5"/>
    <w:uiPriority w:val="9"/>
    <w:semiHidden/>
    <w:rsid w:val="00470DDF"/>
    <w:rPr>
      <w:rFonts w:asciiTheme="majorHAnsi" w:eastAsiaTheme="majorEastAsia" w:hAnsiTheme="majorHAnsi" w:cstheme="majorBidi"/>
      <w:i/>
      <w:iCs/>
      <w:caps/>
    </w:rPr>
  </w:style>
  <w:style w:type="character" w:customStyle="1" w:styleId="Nagwek6Znak">
    <w:name w:val="Nagłówek 6 Znak"/>
    <w:basedOn w:val="Domylnaczcionkaakapitu"/>
    <w:link w:val="Nagwek6"/>
    <w:uiPriority w:val="9"/>
    <w:semiHidden/>
    <w:rsid w:val="00470DDF"/>
    <w:rPr>
      <w:rFonts w:asciiTheme="majorHAnsi" w:eastAsiaTheme="majorEastAsia" w:hAnsiTheme="majorHAnsi" w:cstheme="majorBidi"/>
      <w:b/>
      <w:bCs/>
      <w:caps/>
      <w:color w:val="262626" w:themeColor="text1" w:themeTint="D9"/>
      <w:sz w:val="20"/>
      <w:szCs w:val="20"/>
    </w:rPr>
  </w:style>
  <w:style w:type="character" w:customStyle="1" w:styleId="Nagwek7Znak">
    <w:name w:val="Nagłówek 7 Znak"/>
    <w:basedOn w:val="Domylnaczcionkaakapitu"/>
    <w:link w:val="Nagwek7"/>
    <w:uiPriority w:val="9"/>
    <w:semiHidden/>
    <w:rsid w:val="00470DDF"/>
    <w:rPr>
      <w:rFonts w:asciiTheme="majorHAnsi" w:eastAsiaTheme="majorEastAsia" w:hAnsiTheme="majorHAnsi" w:cstheme="majorBidi"/>
      <w:b/>
      <w:bCs/>
      <w:i/>
      <w:iCs/>
      <w:caps/>
      <w:color w:val="262626" w:themeColor="text1" w:themeTint="D9"/>
      <w:sz w:val="20"/>
      <w:szCs w:val="20"/>
    </w:rPr>
  </w:style>
  <w:style w:type="character" w:customStyle="1" w:styleId="Nagwek8Znak">
    <w:name w:val="Nagłówek 8 Znak"/>
    <w:basedOn w:val="Domylnaczcionkaakapitu"/>
    <w:link w:val="Nagwek8"/>
    <w:uiPriority w:val="9"/>
    <w:semiHidden/>
    <w:rsid w:val="00470DDF"/>
    <w:rPr>
      <w:rFonts w:asciiTheme="majorHAnsi" w:eastAsiaTheme="majorEastAsia" w:hAnsiTheme="majorHAnsi" w:cstheme="majorBidi"/>
      <w:b/>
      <w:bCs/>
      <w:caps/>
      <w:color w:val="7F7F7F" w:themeColor="text1" w:themeTint="80"/>
      <w:sz w:val="20"/>
      <w:szCs w:val="20"/>
    </w:rPr>
  </w:style>
  <w:style w:type="character" w:customStyle="1" w:styleId="Nagwek9Znak">
    <w:name w:val="Nagłówek 9 Znak"/>
    <w:basedOn w:val="Domylnaczcionkaakapitu"/>
    <w:link w:val="Nagwek9"/>
    <w:uiPriority w:val="9"/>
    <w:semiHidden/>
    <w:rsid w:val="00470DDF"/>
    <w:rPr>
      <w:rFonts w:asciiTheme="majorHAnsi" w:eastAsiaTheme="majorEastAsia" w:hAnsiTheme="majorHAnsi" w:cstheme="majorBidi"/>
      <w:b/>
      <w:bCs/>
      <w:i/>
      <w:iCs/>
      <w:caps/>
      <w:color w:val="7F7F7F" w:themeColor="text1" w:themeTint="80"/>
      <w:sz w:val="20"/>
      <w:szCs w:val="20"/>
    </w:rPr>
  </w:style>
  <w:style w:type="paragraph" w:styleId="Legenda">
    <w:name w:val="caption"/>
    <w:basedOn w:val="Normalny"/>
    <w:next w:val="Normalny"/>
    <w:uiPriority w:val="35"/>
    <w:semiHidden/>
    <w:unhideWhenUsed/>
    <w:qFormat/>
    <w:rsid w:val="00470DDF"/>
    <w:pPr>
      <w:spacing w:line="240" w:lineRule="auto"/>
    </w:pPr>
    <w:rPr>
      <w:b/>
      <w:bCs/>
      <w:smallCaps/>
      <w:color w:val="595959" w:themeColor="text1" w:themeTint="A6"/>
    </w:rPr>
  </w:style>
  <w:style w:type="paragraph" w:styleId="Tytu">
    <w:name w:val="Title"/>
    <w:basedOn w:val="Normalny"/>
    <w:next w:val="Normalny"/>
    <w:link w:val="TytuZnak"/>
    <w:uiPriority w:val="10"/>
    <w:qFormat/>
    <w:rsid w:val="00470DDF"/>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ytuZnak">
    <w:name w:val="Tytuł Znak"/>
    <w:basedOn w:val="Domylnaczcionkaakapitu"/>
    <w:link w:val="Tytu"/>
    <w:uiPriority w:val="10"/>
    <w:rsid w:val="00470DDF"/>
    <w:rPr>
      <w:rFonts w:asciiTheme="majorHAnsi" w:eastAsiaTheme="majorEastAsia" w:hAnsiTheme="majorHAnsi" w:cstheme="majorBidi"/>
      <w:caps/>
      <w:color w:val="404040" w:themeColor="text1" w:themeTint="BF"/>
      <w:spacing w:val="-10"/>
      <w:sz w:val="72"/>
      <w:szCs w:val="72"/>
    </w:rPr>
  </w:style>
  <w:style w:type="paragraph" w:styleId="Podtytu">
    <w:name w:val="Subtitle"/>
    <w:basedOn w:val="Normalny"/>
    <w:next w:val="Normalny"/>
    <w:link w:val="PodtytuZnak"/>
    <w:uiPriority w:val="11"/>
    <w:qFormat/>
    <w:rsid w:val="00470DDF"/>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odtytuZnak">
    <w:name w:val="Podtytuł Znak"/>
    <w:basedOn w:val="Domylnaczcionkaakapitu"/>
    <w:link w:val="Podtytu"/>
    <w:uiPriority w:val="11"/>
    <w:rsid w:val="00470DDF"/>
    <w:rPr>
      <w:rFonts w:asciiTheme="majorHAnsi" w:eastAsiaTheme="majorEastAsia" w:hAnsiTheme="majorHAnsi" w:cstheme="majorBidi"/>
      <w:smallCaps/>
      <w:color w:val="595959" w:themeColor="text1" w:themeTint="A6"/>
      <w:sz w:val="28"/>
      <w:szCs w:val="28"/>
    </w:rPr>
  </w:style>
  <w:style w:type="character" w:styleId="Pogrubienie">
    <w:name w:val="Strong"/>
    <w:basedOn w:val="Domylnaczcionkaakapitu"/>
    <w:uiPriority w:val="22"/>
    <w:qFormat/>
    <w:rsid w:val="00470DDF"/>
    <w:rPr>
      <w:b/>
      <w:bCs/>
    </w:rPr>
  </w:style>
  <w:style w:type="character" w:styleId="Uwydatnienie">
    <w:name w:val="Emphasis"/>
    <w:basedOn w:val="Domylnaczcionkaakapitu"/>
    <w:uiPriority w:val="20"/>
    <w:qFormat/>
    <w:rsid w:val="00470DDF"/>
    <w:rPr>
      <w:i/>
      <w:iCs/>
    </w:rPr>
  </w:style>
  <w:style w:type="paragraph" w:styleId="Cytat">
    <w:name w:val="Quote"/>
    <w:basedOn w:val="Normalny"/>
    <w:next w:val="Normalny"/>
    <w:link w:val="CytatZnak"/>
    <w:uiPriority w:val="29"/>
    <w:qFormat/>
    <w:rsid w:val="00470DDF"/>
    <w:pPr>
      <w:spacing w:before="160" w:line="240" w:lineRule="auto"/>
      <w:ind w:left="720" w:right="720"/>
    </w:pPr>
    <w:rPr>
      <w:rFonts w:asciiTheme="majorHAnsi" w:eastAsiaTheme="majorEastAsia" w:hAnsiTheme="majorHAnsi" w:cstheme="majorBidi"/>
      <w:sz w:val="25"/>
      <w:szCs w:val="25"/>
    </w:rPr>
  </w:style>
  <w:style w:type="character" w:customStyle="1" w:styleId="CytatZnak">
    <w:name w:val="Cytat Znak"/>
    <w:basedOn w:val="Domylnaczcionkaakapitu"/>
    <w:link w:val="Cytat"/>
    <w:uiPriority w:val="29"/>
    <w:rsid w:val="00470DDF"/>
    <w:rPr>
      <w:rFonts w:asciiTheme="majorHAnsi" w:eastAsiaTheme="majorEastAsia" w:hAnsiTheme="majorHAnsi" w:cstheme="majorBidi"/>
      <w:sz w:val="25"/>
      <w:szCs w:val="25"/>
    </w:rPr>
  </w:style>
  <w:style w:type="paragraph" w:styleId="Cytatintensywny">
    <w:name w:val="Intense Quote"/>
    <w:basedOn w:val="Normalny"/>
    <w:next w:val="Normalny"/>
    <w:link w:val="CytatintensywnyZnak"/>
    <w:uiPriority w:val="30"/>
    <w:qFormat/>
    <w:rsid w:val="00470DDF"/>
    <w:pPr>
      <w:spacing w:before="280" w:after="280" w:line="240" w:lineRule="auto"/>
      <w:ind w:left="1080" w:right="1080"/>
      <w:jc w:val="center"/>
    </w:pPr>
    <w:rPr>
      <w:color w:val="404040" w:themeColor="text1" w:themeTint="BF"/>
      <w:sz w:val="32"/>
      <w:szCs w:val="32"/>
    </w:rPr>
  </w:style>
  <w:style w:type="character" w:customStyle="1" w:styleId="CytatintensywnyZnak">
    <w:name w:val="Cytat intensywny Znak"/>
    <w:basedOn w:val="Domylnaczcionkaakapitu"/>
    <w:link w:val="Cytatintensywny"/>
    <w:uiPriority w:val="30"/>
    <w:rsid w:val="00470DDF"/>
    <w:rPr>
      <w:color w:val="404040" w:themeColor="text1" w:themeTint="BF"/>
      <w:sz w:val="32"/>
      <w:szCs w:val="32"/>
    </w:rPr>
  </w:style>
  <w:style w:type="character" w:styleId="Wyrnieniedelikatne">
    <w:name w:val="Subtle Emphasis"/>
    <w:basedOn w:val="Domylnaczcionkaakapitu"/>
    <w:uiPriority w:val="19"/>
    <w:qFormat/>
    <w:rsid w:val="00470DDF"/>
    <w:rPr>
      <w:i/>
      <w:iCs/>
      <w:color w:val="595959" w:themeColor="text1" w:themeTint="A6"/>
    </w:rPr>
  </w:style>
  <w:style w:type="character" w:styleId="Wyrnienieintensywne">
    <w:name w:val="Intense Emphasis"/>
    <w:basedOn w:val="Domylnaczcionkaakapitu"/>
    <w:uiPriority w:val="21"/>
    <w:qFormat/>
    <w:rsid w:val="00470DDF"/>
    <w:rPr>
      <w:b/>
      <w:bCs/>
      <w:i/>
      <w:iCs/>
    </w:rPr>
  </w:style>
  <w:style w:type="character" w:styleId="Odwoaniedelikatne">
    <w:name w:val="Subtle Reference"/>
    <w:basedOn w:val="Domylnaczcionkaakapitu"/>
    <w:uiPriority w:val="31"/>
    <w:qFormat/>
    <w:rsid w:val="00470DDF"/>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470DDF"/>
    <w:rPr>
      <w:b/>
      <w:bCs/>
      <w:caps w:val="0"/>
      <w:smallCaps/>
      <w:color w:val="auto"/>
      <w:spacing w:val="3"/>
      <w:u w:val="single"/>
    </w:rPr>
  </w:style>
  <w:style w:type="character" w:styleId="Tytuksiki">
    <w:name w:val="Book Title"/>
    <w:basedOn w:val="Domylnaczcionkaakapitu"/>
    <w:uiPriority w:val="33"/>
    <w:qFormat/>
    <w:rsid w:val="00470DDF"/>
    <w:rPr>
      <w:b/>
      <w:bCs/>
      <w:smallCaps/>
      <w:spacing w:val="7"/>
    </w:rPr>
  </w:style>
  <w:style w:type="paragraph" w:styleId="Nagwekspisutreci">
    <w:name w:val="TOC Heading"/>
    <w:basedOn w:val="Nagwek1"/>
    <w:next w:val="Normalny"/>
    <w:uiPriority w:val="39"/>
    <w:semiHidden/>
    <w:unhideWhenUsed/>
    <w:qFormat/>
    <w:rsid w:val="00470DDF"/>
    <w:pPr>
      <w:outlineLvl w:val="9"/>
    </w:pPr>
  </w:style>
  <w:style w:type="table" w:customStyle="1" w:styleId="Tabela-Siatka3">
    <w:name w:val="Tabela - Siatka3"/>
    <w:basedOn w:val="Standardowy"/>
    <w:next w:val="Tabela-Siatka"/>
    <w:uiPriority w:val="59"/>
    <w:rsid w:val="0049447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9313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9313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9313E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82992">
      <w:bodyDiv w:val="1"/>
      <w:marLeft w:val="0"/>
      <w:marRight w:val="0"/>
      <w:marTop w:val="0"/>
      <w:marBottom w:val="0"/>
      <w:divBdr>
        <w:top w:val="none" w:sz="0" w:space="0" w:color="auto"/>
        <w:left w:val="none" w:sz="0" w:space="0" w:color="auto"/>
        <w:bottom w:val="none" w:sz="0" w:space="0" w:color="auto"/>
        <w:right w:val="none" w:sz="0" w:space="0" w:color="auto"/>
      </w:divBdr>
    </w:div>
    <w:div w:id="215435133">
      <w:bodyDiv w:val="1"/>
      <w:marLeft w:val="0"/>
      <w:marRight w:val="0"/>
      <w:marTop w:val="0"/>
      <w:marBottom w:val="0"/>
      <w:divBdr>
        <w:top w:val="none" w:sz="0" w:space="0" w:color="auto"/>
        <w:left w:val="none" w:sz="0" w:space="0" w:color="auto"/>
        <w:bottom w:val="none" w:sz="0" w:space="0" w:color="auto"/>
        <w:right w:val="none" w:sz="0" w:space="0" w:color="auto"/>
      </w:divBdr>
    </w:div>
    <w:div w:id="258686583">
      <w:bodyDiv w:val="1"/>
      <w:marLeft w:val="0"/>
      <w:marRight w:val="0"/>
      <w:marTop w:val="0"/>
      <w:marBottom w:val="0"/>
      <w:divBdr>
        <w:top w:val="none" w:sz="0" w:space="0" w:color="auto"/>
        <w:left w:val="none" w:sz="0" w:space="0" w:color="auto"/>
        <w:bottom w:val="none" w:sz="0" w:space="0" w:color="auto"/>
        <w:right w:val="none" w:sz="0" w:space="0" w:color="auto"/>
      </w:divBdr>
    </w:div>
    <w:div w:id="490027166">
      <w:bodyDiv w:val="1"/>
      <w:marLeft w:val="0"/>
      <w:marRight w:val="0"/>
      <w:marTop w:val="0"/>
      <w:marBottom w:val="0"/>
      <w:divBdr>
        <w:top w:val="none" w:sz="0" w:space="0" w:color="auto"/>
        <w:left w:val="none" w:sz="0" w:space="0" w:color="auto"/>
        <w:bottom w:val="none" w:sz="0" w:space="0" w:color="auto"/>
        <w:right w:val="none" w:sz="0" w:space="0" w:color="auto"/>
      </w:divBdr>
    </w:div>
    <w:div w:id="1003435400">
      <w:bodyDiv w:val="1"/>
      <w:marLeft w:val="0"/>
      <w:marRight w:val="0"/>
      <w:marTop w:val="0"/>
      <w:marBottom w:val="0"/>
      <w:divBdr>
        <w:top w:val="none" w:sz="0" w:space="0" w:color="auto"/>
        <w:left w:val="none" w:sz="0" w:space="0" w:color="auto"/>
        <w:bottom w:val="none" w:sz="0" w:space="0" w:color="auto"/>
        <w:right w:val="none" w:sz="0" w:space="0" w:color="auto"/>
      </w:divBdr>
    </w:div>
    <w:div w:id="1564220753">
      <w:bodyDiv w:val="1"/>
      <w:marLeft w:val="0"/>
      <w:marRight w:val="0"/>
      <w:marTop w:val="0"/>
      <w:marBottom w:val="0"/>
      <w:divBdr>
        <w:top w:val="none" w:sz="0" w:space="0" w:color="auto"/>
        <w:left w:val="none" w:sz="0" w:space="0" w:color="auto"/>
        <w:bottom w:val="none" w:sz="0" w:space="0" w:color="auto"/>
        <w:right w:val="none" w:sz="0" w:space="0" w:color="auto"/>
      </w:divBdr>
    </w:div>
    <w:div w:id="1703437200">
      <w:bodyDiv w:val="1"/>
      <w:marLeft w:val="0"/>
      <w:marRight w:val="0"/>
      <w:marTop w:val="0"/>
      <w:marBottom w:val="0"/>
      <w:divBdr>
        <w:top w:val="none" w:sz="0" w:space="0" w:color="auto"/>
        <w:left w:val="none" w:sz="0" w:space="0" w:color="auto"/>
        <w:bottom w:val="none" w:sz="0" w:space="0" w:color="auto"/>
        <w:right w:val="none" w:sz="0" w:space="0" w:color="auto"/>
      </w:divBdr>
    </w:div>
    <w:div w:id="1980069593">
      <w:bodyDiv w:val="1"/>
      <w:marLeft w:val="0"/>
      <w:marRight w:val="0"/>
      <w:marTop w:val="0"/>
      <w:marBottom w:val="0"/>
      <w:divBdr>
        <w:top w:val="none" w:sz="0" w:space="0" w:color="auto"/>
        <w:left w:val="none" w:sz="0" w:space="0" w:color="auto"/>
        <w:bottom w:val="none" w:sz="0" w:space="0" w:color="auto"/>
        <w:right w:val="none" w:sz="0" w:space="0" w:color="auto"/>
      </w:divBdr>
    </w:div>
    <w:div w:id="203529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00330-3BA8-43C1-B065-7A5F6901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31</Pages>
  <Words>6864</Words>
  <Characters>41190</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244042uobr</dc:creator>
  <cp:lastModifiedBy>Grzegorz Kunikowski</cp:lastModifiedBy>
  <cp:revision>143</cp:revision>
  <cp:lastPrinted>2024-03-21T07:37:00Z</cp:lastPrinted>
  <dcterms:created xsi:type="dcterms:W3CDTF">2022-11-23T12:41:00Z</dcterms:created>
  <dcterms:modified xsi:type="dcterms:W3CDTF">2026-04-23T10:00:00Z</dcterms:modified>
</cp:coreProperties>
</file>